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EB" w:rsidRDefault="00E714EB" w:rsidP="0042276C">
      <w:pPr>
        <w:pStyle w:val="append1"/>
        <w:spacing w:after="0"/>
        <w:ind w:left="13325"/>
      </w:pPr>
      <w:bookmarkStart w:id="0" w:name="_GoBack"/>
      <w:r>
        <w:t>Приложение 23</w:t>
      </w:r>
    </w:p>
    <w:p w:rsidR="00CA68AE" w:rsidRDefault="00E714EB" w:rsidP="0042276C">
      <w:pPr>
        <w:pStyle w:val="newncpi"/>
        <w:ind w:left="13325" w:firstLine="0"/>
        <w:jc w:val="left"/>
      </w:pPr>
      <w:r>
        <w:t>к постановлению</w:t>
      </w:r>
      <w:r>
        <w:br/>
        <w:t>Министерства</w:t>
      </w:r>
      <w:r>
        <w:br/>
        <w:t>по налогам и сборам</w:t>
      </w:r>
      <w:r>
        <w:br/>
        <w:t>Республики Беларусь</w:t>
      </w:r>
      <w:r>
        <w:br/>
        <w:t>03.01.2019 № 2</w:t>
      </w:r>
    </w:p>
    <w:bookmarkEnd w:id="0"/>
    <w:p w:rsidR="00E26F9D" w:rsidRDefault="00E26F9D" w:rsidP="00E714EB">
      <w:pPr>
        <w:pStyle w:val="newncpi"/>
        <w:ind w:left="13325" w:firstLine="0"/>
        <w:jc w:val="left"/>
      </w:pPr>
    </w:p>
    <w:p w:rsidR="00E714EB" w:rsidRDefault="00E714EB" w:rsidP="00E26F9D">
      <w:pPr>
        <w:pStyle w:val="newncpi"/>
        <w:jc w:val="center"/>
      </w:pPr>
      <w:r>
        <w:t>(в ред. постановлений МНС от 15.01.2021 № 2, от 16.06.2021 № 28, от 31.01.2022 № 3, от 23.01.2023 № 2, от 31.01.2025 № 4)</w:t>
      </w:r>
    </w:p>
    <w:p w:rsidR="00CA68AE" w:rsidRDefault="00CA68AE">
      <w:pPr>
        <w:pStyle w:val="onestring"/>
      </w:pPr>
      <w:r>
        <w:t>Форма</w:t>
      </w:r>
    </w:p>
    <w:p w:rsidR="00CA68AE" w:rsidRDefault="00CA68AE">
      <w:pPr>
        <w:pStyle w:val="newncpi"/>
      </w:pPr>
      <w:r>
        <w:t> </w:t>
      </w:r>
    </w:p>
    <w:p w:rsidR="00CA68AE" w:rsidRDefault="00CA68AE">
      <w:pPr>
        <w:pStyle w:val="onestring"/>
      </w:pPr>
      <w:r>
        <w:t>Приложение</w:t>
      </w:r>
    </w:p>
    <w:p w:rsidR="00CA68AE" w:rsidRDefault="00CA68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10102"/>
        <w:gridCol w:w="3784"/>
        <w:gridCol w:w="1696"/>
      </w:tblGrid>
      <w:tr w:rsidR="00E26F9D" w:rsidTr="00EA6609">
        <w:trPr>
          <w:trHeight w:val="238"/>
        </w:trPr>
        <w:tc>
          <w:tcPr>
            <w:tcW w:w="325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  <w:jc w:val="left"/>
            </w:pPr>
            <w:r>
              <w:t>В инспекцию Министерства по налогам и сборам</w:t>
            </w:r>
            <w:r>
              <w:br/>
              <w:t>(далее – инспекция МНС)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F9D" w:rsidRDefault="00E26F9D" w:rsidP="00EA6609">
            <w:pPr>
              <w:pStyle w:val="newncpi0"/>
              <w:jc w:val="center"/>
            </w:pPr>
            <w:r>
              <w:t>Признак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F9D" w:rsidRDefault="00E26F9D" w:rsidP="00EA6609">
            <w:pPr>
              <w:pStyle w:val="newncpi0"/>
              <w:jc w:val="center"/>
            </w:pPr>
            <w:r>
              <w:t>Пометить</w:t>
            </w:r>
            <w:r>
              <w:br/>
              <w:t>Х</w:t>
            </w:r>
          </w:p>
        </w:tc>
      </w:tr>
      <w:tr w:rsidR="00E26F9D" w:rsidTr="00EA6609">
        <w:trPr>
          <w:trHeight w:val="238"/>
        </w:trPr>
        <w:tc>
          <w:tcPr>
            <w:tcW w:w="325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  <w:jc w:val="left"/>
            </w:pPr>
            <w:r>
              <w:t>по ______________________________________________</w:t>
            </w:r>
          </w:p>
        </w:tc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  <w:jc w:val="left"/>
            </w:pPr>
            <w:r>
              <w:t xml:space="preserve">Внесение изменений и (или) дополнений 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  <w:jc w:val="left"/>
            </w:pPr>
            <w:r>
              <w:t> 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undline"/>
              <w:ind w:left="773"/>
            </w:pPr>
            <w:r>
              <w:t>(наименование района, города, района в городе)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E26F9D" w:rsidTr="00EA6609">
        <w:trPr>
          <w:trHeight w:val="238"/>
        </w:trPr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  <w:jc w:val="left"/>
            </w:pPr>
            <w:r>
              <w:t> </w:t>
            </w:r>
          </w:p>
        </w:tc>
        <w:tc>
          <w:tcPr>
            <w:tcW w:w="3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  <w:jc w:val="left"/>
            </w:pPr>
            <w:r>
              <w:t>управление (отдел) по работе с плательщиками по</w:t>
            </w:r>
          </w:p>
        </w:tc>
        <w:tc>
          <w:tcPr>
            <w:tcW w:w="120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5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  <w:jc w:val="left"/>
            </w:pPr>
            <w:r>
              <w:t> </w:t>
            </w:r>
          </w:p>
        </w:tc>
        <w:tc>
          <w:tcPr>
            <w:tcW w:w="3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  <w:jc w:val="left"/>
            </w:pPr>
            <w:r>
              <w:t>________________________________________________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5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  <w:jc w:val="left"/>
            </w:pPr>
            <w:r>
              <w:t> </w:t>
            </w:r>
          </w:p>
        </w:tc>
        <w:tc>
          <w:tcPr>
            <w:tcW w:w="3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undline"/>
              <w:ind w:left="1765"/>
            </w:pPr>
            <w:r>
              <w:t>(наименование района)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5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</w:tbl>
    <w:p w:rsidR="00E26F9D" w:rsidRDefault="00E26F9D" w:rsidP="00E26F9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1366"/>
        <w:gridCol w:w="1652"/>
        <w:gridCol w:w="2862"/>
        <w:gridCol w:w="7143"/>
      </w:tblGrid>
      <w:tr w:rsidR="00E26F9D" w:rsidTr="00EA6609">
        <w:trPr>
          <w:trHeight w:val="238"/>
        </w:trPr>
        <w:tc>
          <w:tcPr>
            <w:tcW w:w="1289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</w:pPr>
            <w:r>
              <w:t>Код инспекции МНС</w:t>
            </w:r>
          </w:p>
        </w:tc>
        <w:tc>
          <w:tcPr>
            <w:tcW w:w="1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8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</w:pPr>
            <w:r>
              <w:t>УНП</w:t>
            </w:r>
            <w:r>
              <w:rPr>
                <w:vertAlign w:val="superscript"/>
              </w:rPr>
              <w:t>1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31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854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</w:pPr>
            <w:r>
              <w:t>ОКЭД</w:t>
            </w:r>
            <w:r>
              <w:rPr>
                <w:vertAlign w:val="superscript"/>
              </w:rPr>
              <w:t>2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31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31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31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</w:tbl>
    <w:p w:rsidR="00E26F9D" w:rsidRDefault="00E26F9D" w:rsidP="00E26F9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0"/>
        <w:gridCol w:w="5566"/>
      </w:tblGrid>
      <w:tr w:rsidR="00E26F9D" w:rsidTr="00EA6609">
        <w:trPr>
          <w:trHeight w:val="238"/>
        </w:trPr>
        <w:tc>
          <w:tcPr>
            <w:tcW w:w="3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</w:pPr>
            <w:r>
              <w:t>________________________________________________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3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undline"/>
              <w:ind w:left="1695"/>
            </w:pPr>
            <w:r>
              <w:t>(наименование плательщика)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3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undline"/>
            </w:pPr>
            <w:r>
              <w:t> 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3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</w:pPr>
            <w:r>
              <w:t>________________________________________________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3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undline"/>
              <w:ind w:left="1554"/>
            </w:pPr>
            <w:r>
              <w:t>(место нахождения плательщика)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3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undline"/>
            </w:pPr>
            <w:r>
              <w:t> 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3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</w:pPr>
            <w:r>
              <w:t>________________________________________________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3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undline"/>
              <w:ind w:left="278"/>
            </w:pPr>
            <w:r>
              <w:t xml:space="preserve">(фамилия, собственное имя, отчество (если таковое имеется) </w:t>
            </w:r>
          </w:p>
          <w:p w:rsidR="00E26F9D" w:rsidRDefault="00E26F9D" w:rsidP="00EA6609">
            <w:pPr>
              <w:pStyle w:val="undline"/>
              <w:ind w:left="1979"/>
            </w:pPr>
            <w:r>
              <w:t>руководителя, телефон)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</w:tbl>
    <w:p w:rsidR="00E26F9D" w:rsidRDefault="00E26F9D" w:rsidP="00E26F9D">
      <w:pPr>
        <w:pStyle w:val="titlep"/>
      </w:pPr>
      <w:r>
        <w:lastRenderedPageBreak/>
        <w:t>ДОКУМЕНТАЦИЯ,</w:t>
      </w:r>
      <w:r>
        <w:br/>
        <w:t>подтверждающая экономическую обоснованность примененной цены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7"/>
        <w:gridCol w:w="2111"/>
        <w:gridCol w:w="6848"/>
      </w:tblGrid>
      <w:tr w:rsidR="00E26F9D" w:rsidTr="00EA6609">
        <w:trPr>
          <w:trHeight w:val="240"/>
        </w:trPr>
        <w:tc>
          <w:tcPr>
            <w:tcW w:w="214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  <w:ind w:right="202"/>
              <w:jc w:val="right"/>
            </w:pPr>
            <w:r>
              <w:t>за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218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  <w:ind w:left="91"/>
            </w:pPr>
            <w:r>
              <w:t>год</w:t>
            </w:r>
          </w:p>
        </w:tc>
      </w:tr>
      <w:tr w:rsidR="00E26F9D" w:rsidTr="00EA6609">
        <w:trPr>
          <w:trHeight w:val="240"/>
        </w:trPr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undline"/>
              <w:jc w:val="center"/>
            </w:pPr>
            <w:r>
              <w:t>(четыре цифры года)</w:t>
            </w:r>
          </w:p>
        </w:tc>
        <w:tc>
          <w:tcPr>
            <w:tcW w:w="2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</w:tbl>
    <w:p w:rsidR="00E26F9D" w:rsidRDefault="00E26F9D" w:rsidP="00E26F9D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10"/>
        <w:gridCol w:w="17"/>
        <w:gridCol w:w="748"/>
        <w:gridCol w:w="934"/>
        <w:gridCol w:w="492"/>
        <w:gridCol w:w="518"/>
        <w:gridCol w:w="938"/>
        <w:gridCol w:w="475"/>
        <w:gridCol w:w="70"/>
        <w:gridCol w:w="805"/>
        <w:gridCol w:w="236"/>
        <w:gridCol w:w="343"/>
        <w:gridCol w:w="403"/>
        <w:gridCol w:w="283"/>
        <w:gridCol w:w="283"/>
        <w:gridCol w:w="14"/>
        <w:gridCol w:w="248"/>
        <w:gridCol w:w="308"/>
        <w:gridCol w:w="136"/>
        <w:gridCol w:w="313"/>
        <w:gridCol w:w="345"/>
        <w:gridCol w:w="451"/>
        <w:gridCol w:w="323"/>
        <w:gridCol w:w="101"/>
        <w:gridCol w:w="298"/>
        <w:gridCol w:w="181"/>
        <w:gridCol w:w="45"/>
        <w:gridCol w:w="255"/>
        <w:gridCol w:w="233"/>
        <w:gridCol w:w="92"/>
        <w:gridCol w:w="164"/>
        <w:gridCol w:w="42"/>
        <w:gridCol w:w="555"/>
        <w:gridCol w:w="155"/>
        <w:gridCol w:w="28"/>
        <w:gridCol w:w="1080"/>
        <w:gridCol w:w="673"/>
        <w:gridCol w:w="615"/>
        <w:gridCol w:w="788"/>
        <w:gridCol w:w="1203"/>
      </w:tblGrid>
      <w:tr w:rsidR="00E26F9D" w:rsidTr="00EA6609">
        <w:trPr>
          <w:trHeight w:val="238"/>
        </w:trPr>
        <w:tc>
          <w:tcPr>
            <w:tcW w:w="1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837" w:type="pct"/>
            <w:gridSpan w:val="39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Показатель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1.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Раздел 1. Сведения об анализируемой сделке (группе однородных сделок)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1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Документ (документы), в котором определена цена анализируемой сделки (группы однородных сделок)</w:t>
            </w:r>
          </w:p>
        </w:tc>
        <w:tc>
          <w:tcPr>
            <w:tcW w:w="180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Наименование документа</w:t>
            </w:r>
          </w:p>
        </w:tc>
        <w:tc>
          <w:tcPr>
            <w:tcW w:w="6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Номер (номера)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Дата (даты)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 xml:space="preserve">Договор </w:t>
            </w:r>
          </w:p>
        </w:tc>
        <w:tc>
          <w:tcPr>
            <w:tcW w:w="6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Группа договоров по однородным сделкам</w:t>
            </w:r>
          </w:p>
        </w:tc>
        <w:tc>
          <w:tcPr>
            <w:tcW w:w="6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Дополнение к договору</w:t>
            </w:r>
          </w:p>
        </w:tc>
        <w:tc>
          <w:tcPr>
            <w:tcW w:w="6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Спецификация</w:t>
            </w:r>
          </w:p>
        </w:tc>
        <w:tc>
          <w:tcPr>
            <w:tcW w:w="6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Другое</w:t>
            </w:r>
            <w:r>
              <w:br/>
              <w:t> ________________________________________________________</w:t>
            </w:r>
          </w:p>
          <w:p w:rsidR="00E26F9D" w:rsidRDefault="00E26F9D" w:rsidP="00EA6609">
            <w:pPr>
              <w:pStyle w:val="table10"/>
              <w:ind w:left="2149"/>
            </w:pPr>
            <w:r>
              <w:t>(указать)</w:t>
            </w:r>
          </w:p>
        </w:tc>
        <w:tc>
          <w:tcPr>
            <w:tcW w:w="6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Группа однородных сделок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</w:t>
            </w:r>
          </w:p>
          <w:p w:rsidR="00E26F9D" w:rsidRDefault="00E26F9D" w:rsidP="00EA6609">
            <w:pPr>
              <w:pStyle w:val="table10"/>
              <w:ind w:left="165"/>
            </w:pPr>
            <w:r>
              <w:t>(указать да или нет)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1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Вид сделки (группы однородных сделок)</w:t>
            </w:r>
          </w:p>
          <w:p w:rsidR="00E26F9D" w:rsidRDefault="00E26F9D" w:rsidP="00EA6609">
            <w:pPr>
              <w:pStyle w:val="table10"/>
            </w:pPr>
          </w:p>
          <w:p w:rsidR="00E26F9D" w:rsidRDefault="00E26F9D" w:rsidP="00EA6609">
            <w:pPr>
              <w:pStyle w:val="table10"/>
            </w:pPr>
          </w:p>
          <w:p w:rsidR="00E26F9D" w:rsidRDefault="00E26F9D" w:rsidP="00EA6609">
            <w:pPr>
              <w:pStyle w:val="table10"/>
            </w:pPr>
          </w:p>
          <w:p w:rsidR="00E26F9D" w:rsidRDefault="00E26F9D" w:rsidP="00EA6609">
            <w:pPr>
              <w:pStyle w:val="table10"/>
            </w:pPr>
          </w:p>
          <w:p w:rsidR="00E26F9D" w:rsidRDefault="00E26F9D" w:rsidP="00EA6609">
            <w:pPr>
              <w:pStyle w:val="table10"/>
            </w:pPr>
          </w:p>
          <w:p w:rsidR="00E26F9D" w:rsidRDefault="00E26F9D" w:rsidP="00EA6609">
            <w:pPr>
              <w:pStyle w:val="table10"/>
            </w:pPr>
          </w:p>
          <w:p w:rsidR="00E26F9D" w:rsidRDefault="00E26F9D" w:rsidP="00EA6609">
            <w:pPr>
              <w:pStyle w:val="table10"/>
            </w:pPr>
          </w:p>
          <w:p w:rsidR="00E26F9D" w:rsidRDefault="00E26F9D" w:rsidP="00EA6609">
            <w:pPr>
              <w:pStyle w:val="table10"/>
            </w:pPr>
          </w:p>
          <w:p w:rsidR="00E26F9D" w:rsidRDefault="00E26F9D" w:rsidP="00EA6609">
            <w:pPr>
              <w:pStyle w:val="table10"/>
            </w:pPr>
          </w:p>
          <w:p w:rsidR="00E26F9D" w:rsidRDefault="00E26F9D" w:rsidP="00EA6609">
            <w:pPr>
              <w:pStyle w:val="table10"/>
            </w:pPr>
          </w:p>
          <w:p w:rsidR="00E26F9D" w:rsidRDefault="00E26F9D" w:rsidP="00EA6609">
            <w:pPr>
              <w:pStyle w:val="table10"/>
            </w:pPr>
          </w:p>
          <w:p w:rsidR="00E26F9D" w:rsidRDefault="00E26F9D" w:rsidP="00EA6609">
            <w:pPr>
              <w:pStyle w:val="table10"/>
            </w:pPr>
          </w:p>
          <w:p w:rsidR="00E26F9D" w:rsidRDefault="00E26F9D" w:rsidP="00EA6609">
            <w:pPr>
              <w:pStyle w:val="table10"/>
            </w:pPr>
          </w:p>
          <w:p w:rsidR="00E26F9D" w:rsidRDefault="00E26F9D" w:rsidP="00EA6609">
            <w:pPr>
              <w:pStyle w:val="table10"/>
            </w:pPr>
          </w:p>
          <w:p w:rsidR="00E26F9D" w:rsidRDefault="00E26F9D" w:rsidP="00EA6609">
            <w:pPr>
              <w:pStyle w:val="table10"/>
            </w:pPr>
          </w:p>
          <w:p w:rsidR="00E26F9D" w:rsidRDefault="00E26F9D" w:rsidP="00EA6609">
            <w:pPr>
              <w:pStyle w:val="table10"/>
            </w:pPr>
          </w:p>
          <w:p w:rsidR="00E26F9D" w:rsidRDefault="00E26F9D" w:rsidP="00EA6609">
            <w:pPr>
              <w:pStyle w:val="table10"/>
            </w:pPr>
          </w:p>
          <w:p w:rsidR="00E26F9D" w:rsidRDefault="00E26F9D" w:rsidP="00EA6609">
            <w:pPr>
              <w:pStyle w:val="table10"/>
            </w:pP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Реализация товара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Реализация работ (услуг)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Реализация имущественных прав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Предоставление в пользование имущества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Предоставление кредитов (займов)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Реализация ценных бумаг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Погашение ценных бумаг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Реализация производных финансовых инструментов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Приобретение товара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Приобретение работ (услуг)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Приобретение имущественных прав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Получение в пользование имущества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Получение кредитов (займов)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Приобретение ценных бумаг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Приобретение производных финансовых инструментов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26F9D">
        <w:trPr>
          <w:trHeight w:val="2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lastRenderedPageBreak/>
              <w:t>1.4</w:t>
            </w:r>
          </w:p>
        </w:tc>
        <w:tc>
          <w:tcPr>
            <w:tcW w:w="1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26F9D">
            <w:pPr>
              <w:pStyle w:val="table10"/>
            </w:pPr>
            <w:r>
              <w:t>Цель приобретения товара (работы, услуги), имущественных прав</w:t>
            </w: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Конечное потребление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Перепродажа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Использование в производстве</w:t>
            </w:r>
            <w:r>
              <w:rPr>
                <w:vertAlign w:val="superscript"/>
              </w:rPr>
              <w:t>3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Иное</w:t>
            </w:r>
          </w:p>
          <w:p w:rsidR="00E26F9D" w:rsidRDefault="00E26F9D" w:rsidP="00EA6609">
            <w:pPr>
              <w:pStyle w:val="table10"/>
            </w:pPr>
            <w:r>
              <w:t> ______________________________________________________________________________________________________</w:t>
            </w:r>
          </w:p>
          <w:p w:rsidR="00E26F9D" w:rsidRDefault="00E26F9D" w:rsidP="00EA6609">
            <w:pPr>
              <w:pStyle w:val="table10"/>
              <w:ind w:left="4134"/>
            </w:pPr>
            <w:r>
              <w:t>(указать)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 xml:space="preserve">Количество участников сделки (группы однородных сделок) 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1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Условия осуществления платежей</w:t>
            </w:r>
          </w:p>
        </w:tc>
        <w:tc>
          <w:tcPr>
            <w:tcW w:w="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Предоплата</w:t>
            </w:r>
            <w:r>
              <w:rPr>
                <w:vertAlign w:val="superscript"/>
              </w:rPr>
              <w:t>3</w:t>
            </w:r>
          </w:p>
        </w:tc>
        <w:tc>
          <w:tcPr>
            <w:tcW w:w="5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218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__________________________________________________</w:t>
            </w:r>
          </w:p>
          <w:p w:rsidR="00E26F9D" w:rsidRDefault="00E26F9D" w:rsidP="00EA6609">
            <w:pPr>
              <w:pStyle w:val="table10"/>
              <w:ind w:left="202"/>
            </w:pPr>
            <w:r>
              <w:t>(указать размер предоплаты в проценте от цены сделки)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Последующая оплата (отсрочка)</w:t>
            </w:r>
            <w:r>
              <w:rPr>
                <w:vertAlign w:val="superscript"/>
              </w:rPr>
              <w:t>3</w:t>
            </w:r>
          </w:p>
        </w:tc>
        <w:tc>
          <w:tcPr>
            <w:tcW w:w="5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218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______________________________________________</w:t>
            </w:r>
          </w:p>
          <w:p w:rsidR="00E26F9D" w:rsidRDefault="00E26F9D" w:rsidP="00EA6609">
            <w:pPr>
              <w:pStyle w:val="table10"/>
              <w:ind w:left="1749"/>
            </w:pPr>
            <w:r>
              <w:t>(указать период)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Рассрочка</w:t>
            </w:r>
            <w:r>
              <w:rPr>
                <w:vertAlign w:val="superscript"/>
              </w:rPr>
              <w:t>3</w:t>
            </w:r>
          </w:p>
        </w:tc>
        <w:tc>
          <w:tcPr>
            <w:tcW w:w="5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218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______________________________________________</w:t>
            </w:r>
          </w:p>
          <w:p w:rsidR="00E26F9D" w:rsidRDefault="00E26F9D" w:rsidP="00EA6609">
            <w:pPr>
              <w:pStyle w:val="table10"/>
              <w:ind w:left="1749"/>
            </w:pPr>
            <w:r>
              <w:t>(указать период)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Иные особенности осуществления платежей</w:t>
            </w:r>
          </w:p>
        </w:tc>
        <w:tc>
          <w:tcPr>
            <w:tcW w:w="276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_______________________________________________________________________</w:t>
            </w:r>
          </w:p>
          <w:p w:rsidR="00E26F9D" w:rsidRDefault="00E26F9D" w:rsidP="00EA6609">
            <w:pPr>
              <w:pStyle w:val="table10"/>
              <w:ind w:left="2723"/>
            </w:pPr>
            <w:r>
              <w:t>(указать)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2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 xml:space="preserve">Раздел 2. Сведения о контрагенте плательщика по анализируемой сделке 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1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 xml:space="preserve">Сведения о юридическом лице, с которым совершена анализируемая сделка </w:t>
            </w:r>
          </w:p>
        </w:tc>
        <w:tc>
          <w:tcPr>
            <w:tcW w:w="170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Полное наименование юридического лица</w:t>
            </w:r>
            <w:r>
              <w:rPr>
                <w:vertAlign w:val="superscript"/>
              </w:rPr>
              <w:t>4</w:t>
            </w:r>
          </w:p>
        </w:tc>
        <w:tc>
          <w:tcPr>
            <w:tcW w:w="18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УНП юридического лица в стране регистрации или его аналог (при наличии)</w:t>
            </w:r>
          </w:p>
        </w:tc>
        <w:tc>
          <w:tcPr>
            <w:tcW w:w="18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1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 xml:space="preserve">Сведения о физическом лице, с которым совершена анализируемая сделка </w:t>
            </w:r>
          </w:p>
        </w:tc>
        <w:tc>
          <w:tcPr>
            <w:tcW w:w="170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Фамилия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8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Собственное имя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8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Отчество</w:t>
            </w:r>
            <w:r>
              <w:rPr>
                <w:vertAlign w:val="superscript"/>
              </w:rPr>
              <w:t>4</w:t>
            </w:r>
            <w:r>
              <w:t xml:space="preserve"> (если таковое имеется) </w:t>
            </w:r>
          </w:p>
        </w:tc>
        <w:tc>
          <w:tcPr>
            <w:tcW w:w="18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УНП физического лица в стране регистрации или его аналог (при наличии)</w:t>
            </w:r>
          </w:p>
        </w:tc>
        <w:tc>
          <w:tcPr>
            <w:tcW w:w="18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2.3</w:t>
            </w:r>
          </w:p>
        </w:tc>
        <w:tc>
          <w:tcPr>
            <w:tcW w:w="1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Сведения о руководителе контрагента плательщика на дату совершения анализируемой сделки</w:t>
            </w:r>
          </w:p>
        </w:tc>
        <w:tc>
          <w:tcPr>
            <w:tcW w:w="170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Фамилия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8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Собственное имя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8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Отчество</w:t>
            </w:r>
            <w:r>
              <w:rPr>
                <w:vertAlign w:val="superscript"/>
              </w:rPr>
              <w:t>4</w:t>
            </w:r>
            <w:r>
              <w:t xml:space="preserve"> (если таковое имеется) </w:t>
            </w:r>
          </w:p>
        </w:tc>
        <w:tc>
          <w:tcPr>
            <w:tcW w:w="18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2.4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Страна регистрации контрагента или место его постоянного нахождения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3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 xml:space="preserve">Раздел 3. Данные о взаимозависимости сторон анализируемой сделки 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Стороны сделки являются учредителями (участниками) одной организации, и доля прямого и (или) косвенного участия каждой стороны сделки в организации составляет не менее 20 процентов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доли прямого участия плательщика, %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доли прямого участия второй стороны сделки, %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доли косвенного участия плательщика, %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доли косвенного участия второй стороны сделки, %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Одно юридическое или физическое лицо прямо и (или) косвенно участвует в организациях – сторонах сделки и доля такого участия в каждой из этих организаций – сторон сделки составляет не менее 20 процентов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доли прямого участия в плательщике, %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доли прямого участия во второй стороне сделки, %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доли косвенного участия в плательщике, %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доли косвенного участия во второй стороне сделки, %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3.3</w:t>
            </w: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У сторон сделки подлинным владельцем является одно и то же физическое лицо</w:t>
            </w:r>
            <w:r>
              <w:rPr>
                <w:vertAlign w:val="superscript"/>
              </w:rPr>
              <w:t>3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3.4</w:t>
            </w: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У сторон сделки состав коллегиального исполнительного органа или совета директоров (наблюдательного совета) более чем на 50 процентов состоит из одних и тех же физических лиц совместно с взаимозависимыми лицами, указанными в абзаце десятом части второй пункта 1 статьи 20 Налогового кодекса Республики Беларусь</w:t>
            </w:r>
            <w:r>
              <w:rPr>
                <w:vertAlign w:val="superscript"/>
              </w:rPr>
              <w:t>3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3.5</w:t>
            </w: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Одна из сторон сделки (в том числе физическое лицо совместно с его взаимозависимыми лицами, указанными в абзаце десятом части второй пункта 1 статьи 20 Налогового кодекса Республики Беларусь) выступает учредителем (участником) другой организации – стороны сделки, и доля прямого и (или) косвенного такого участия составляет не менее 20 процентов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доли прямого участия плательщика, %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доли прямого участия второй стороны сделки, %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доли косвенного участия плательщика, %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доли косвенного участия второй стороны сделки, %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3.6</w:t>
            </w: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Одно лицо осуществляет (непосредственно или косвенно) контроль над сторонами сделки</w:t>
            </w:r>
            <w:r>
              <w:rPr>
                <w:vertAlign w:val="superscript"/>
              </w:rPr>
              <w:t>3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3.7</w:t>
            </w: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Стороны сделки являются организациями, учредителями (участниками) которых являются физические лица, состоящие в соответствии с законодательством в браке, отношениях близкого родства или свойства, усыновителя (</w:t>
            </w:r>
            <w:proofErr w:type="spellStart"/>
            <w:r>
              <w:t>удочерителя</w:t>
            </w:r>
            <w:proofErr w:type="spellEnd"/>
            <w:r>
              <w:t>) и усыновленного (удочеренного), а также опекуна, попечителя и подопечного, и доля прямого и (или) косвенного участия таких физических лиц в этих организациях составляет не менее 20 процентов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доли прямого участия плательщика, %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доли прямого участия второй стороны сделки, %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доли косвенного участия плательщика, %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06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доли косвенного участия второй стороны сделки, %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4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Раздел 4. Структура холдинга (группы компаний)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Схематичная структура холдинга (группы компаний)</w:t>
            </w:r>
          </w:p>
          <w:p w:rsidR="00E26F9D" w:rsidRDefault="00E26F9D" w:rsidP="00EA6609">
            <w:pPr>
              <w:pStyle w:val="table10"/>
            </w:pPr>
            <w:r>
              <w:t> _____________________________________________________________________________________________________________________________________________________</w:t>
            </w:r>
          </w:p>
          <w:p w:rsidR="00E26F9D" w:rsidRDefault="00E26F9D" w:rsidP="00EA6609">
            <w:pPr>
              <w:pStyle w:val="table10"/>
              <w:ind w:left="4953"/>
            </w:pPr>
            <w:r>
              <w:t>(привести схему с описанием)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Полное наименование управляющей компании холдинга</w:t>
            </w:r>
            <w:r>
              <w:rPr>
                <w:vertAlign w:val="superscript"/>
              </w:rPr>
              <w:t>4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4.3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Месторасположение управляющей компании холдинга</w:t>
            </w:r>
            <w:r>
              <w:rPr>
                <w:vertAlign w:val="superscript"/>
              </w:rPr>
              <w:t>5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4.4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 xml:space="preserve">Основной вид деятельности холдинга (группы компаний) </w:t>
            </w:r>
          </w:p>
          <w:p w:rsidR="0042276C" w:rsidRDefault="0042276C" w:rsidP="00EA6609">
            <w:pPr>
              <w:pStyle w:val="table10"/>
            </w:pP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_______________________________________________________________________________________________________</w:t>
            </w:r>
          </w:p>
          <w:p w:rsidR="00E26F9D" w:rsidRDefault="00E26F9D" w:rsidP="00EA6609">
            <w:pPr>
              <w:pStyle w:val="table10"/>
              <w:ind w:left="2149"/>
            </w:pPr>
            <w:r>
              <w:t>(указывается для каждой из сторон анализируемой сделки)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lastRenderedPageBreak/>
              <w:t>5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Раздел 5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5.1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Описание особенностей отрасли, к которой относится анализируемая сделка и (или) деятельность сторон анализируемой сделки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5.2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Состояние конкуренции на рынке товаров (работ, услуг)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5.3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Доля плательщика на рынке товаров (работ, услуг), %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Раздел 6. Описание предмета анализируемой сделки</w:t>
            </w:r>
            <w:r>
              <w:rPr>
                <w:vertAlign w:val="superscript"/>
              </w:rPr>
              <w:t>6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Сведения о товаре, за исключением драгоценных металлов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6.1.1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 xml:space="preserve">Наименование товара 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6.1.2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Код товара по ТН ВЭД ЕАЭС</w:t>
            </w:r>
            <w:r>
              <w:rPr>
                <w:vertAlign w:val="superscript"/>
              </w:rPr>
              <w:t>7</w:t>
            </w:r>
            <w:r>
              <w:t>, десять знаков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6.1.3</w:t>
            </w:r>
          </w:p>
        </w:tc>
        <w:tc>
          <w:tcPr>
            <w:tcW w:w="1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Стоимость товара</w:t>
            </w:r>
            <w:r>
              <w:rPr>
                <w:vertAlign w:val="superscript"/>
              </w:rPr>
              <w:t>8</w:t>
            </w:r>
          </w:p>
        </w:tc>
        <w:tc>
          <w:tcPr>
            <w:tcW w:w="92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93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3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6.1.4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 xml:space="preserve">Единица измерения товара 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42276C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6.1.5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42276C">
            <w:pPr>
              <w:pStyle w:val="table10"/>
              <w:jc w:val="center"/>
            </w:pPr>
            <w:r>
              <w:t>Дата отгрузки (полу-</w:t>
            </w:r>
            <w:r>
              <w:br/>
            </w:r>
            <w:proofErr w:type="spellStart"/>
            <w:r>
              <w:t>чения</w:t>
            </w:r>
            <w:proofErr w:type="spellEnd"/>
            <w: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42276C">
            <w:pPr>
              <w:pStyle w:val="table10"/>
              <w:jc w:val="center"/>
            </w:pPr>
            <w:r>
              <w:t xml:space="preserve">Цена за единицу </w:t>
            </w:r>
            <w:proofErr w:type="spellStart"/>
            <w:r>
              <w:t>изме</w:t>
            </w:r>
            <w:proofErr w:type="spellEnd"/>
            <w:r>
              <w:t>-</w:t>
            </w:r>
            <w:r>
              <w:br/>
              <w:t>рения</w:t>
            </w:r>
            <w:r>
              <w:rPr>
                <w:vertAlign w:val="superscript"/>
              </w:rPr>
              <w:t>8,</w:t>
            </w:r>
            <w:r>
              <w:t> </w:t>
            </w:r>
            <w:r>
              <w:rPr>
                <w:vertAlign w:val="superscript"/>
              </w:rPr>
              <w:t>9,</w:t>
            </w:r>
            <w:r>
              <w:t> </w:t>
            </w:r>
            <w:r>
              <w:rPr>
                <w:vertAlign w:val="superscript"/>
              </w:rPr>
              <w:t>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42276C">
            <w:pPr>
              <w:pStyle w:val="table10"/>
              <w:jc w:val="center"/>
            </w:pPr>
            <w:r>
              <w:t>Количество (объем) товара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42276C">
            <w:pPr>
              <w:pStyle w:val="table10"/>
              <w:jc w:val="center"/>
            </w:pPr>
            <w:r>
              <w:t>Условия доставки согласно Международным правилам толкования торговых терминов (</w:t>
            </w:r>
            <w:proofErr w:type="spellStart"/>
            <w:r>
              <w:t>Инкотермс</w:t>
            </w:r>
            <w:proofErr w:type="spellEnd"/>
            <w:r>
              <w:t> – 2010)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42276C">
            <w:pPr>
              <w:pStyle w:val="table10"/>
              <w:jc w:val="center"/>
            </w:pPr>
            <w:r>
              <w:t>Место погрузки товара</w:t>
            </w:r>
            <w:r>
              <w:rPr>
                <w:vertAlign w:val="superscript"/>
              </w:rPr>
              <w:t>11</w:t>
            </w:r>
          </w:p>
        </w:tc>
        <w:tc>
          <w:tcPr>
            <w:tcW w:w="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42276C">
            <w:pPr>
              <w:pStyle w:val="table10"/>
              <w:jc w:val="center"/>
            </w:pPr>
            <w:r>
              <w:t>Место разгрузки товара</w:t>
            </w:r>
            <w:r>
              <w:rPr>
                <w:vertAlign w:val="superscript"/>
              </w:rPr>
              <w:t>11</w:t>
            </w:r>
          </w:p>
        </w:tc>
        <w:tc>
          <w:tcPr>
            <w:tcW w:w="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42276C">
            <w:pPr>
              <w:pStyle w:val="table10"/>
              <w:jc w:val="center"/>
            </w:pPr>
            <w:r>
              <w:t>Вид транспорта, которым транспортировался товар</w:t>
            </w:r>
            <w:r>
              <w:rPr>
                <w:vertAlign w:val="superscript"/>
              </w:rPr>
              <w:t>11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42276C">
            <w:pPr>
              <w:pStyle w:val="table10"/>
              <w:jc w:val="center"/>
            </w:pPr>
            <w:r>
              <w:t>Качественные характеристики товара</w:t>
            </w:r>
            <w:r>
              <w:rPr>
                <w:vertAlign w:val="superscript"/>
              </w:rPr>
              <w:t>11</w:t>
            </w:r>
          </w:p>
        </w:tc>
        <w:tc>
          <w:tcPr>
            <w:tcW w:w="2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42276C">
            <w:pPr>
              <w:pStyle w:val="table10"/>
              <w:jc w:val="center"/>
            </w:pPr>
            <w:r>
              <w:t>Сведения о торговой марке</w:t>
            </w:r>
            <w:r>
              <w:rPr>
                <w:vertAlign w:val="superscript"/>
              </w:rPr>
              <w:t>11</w:t>
            </w:r>
          </w:p>
        </w:tc>
        <w:tc>
          <w:tcPr>
            <w:tcW w:w="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42276C">
            <w:pPr>
              <w:pStyle w:val="table10"/>
              <w:jc w:val="center"/>
            </w:pPr>
            <w:r>
              <w:t xml:space="preserve">Страна </w:t>
            </w:r>
            <w:proofErr w:type="spellStart"/>
            <w:r>
              <w:t>происхож</w:t>
            </w:r>
            <w:proofErr w:type="spellEnd"/>
            <w:r>
              <w:t>-</w:t>
            </w:r>
            <w:r>
              <w:br/>
              <w:t>дения</w:t>
            </w:r>
            <w:r>
              <w:rPr>
                <w:vertAlign w:val="superscript"/>
              </w:rPr>
              <w:t>5,</w:t>
            </w:r>
            <w:r>
              <w:t> </w:t>
            </w:r>
            <w:r>
              <w:rPr>
                <w:vertAlign w:val="superscript"/>
              </w:rPr>
              <w:t>11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42276C">
            <w:pPr>
              <w:pStyle w:val="table10"/>
              <w:jc w:val="center"/>
            </w:pPr>
            <w:r>
              <w:t>Наименование производителя</w:t>
            </w:r>
            <w:r>
              <w:rPr>
                <w:vertAlign w:val="superscript"/>
              </w:rPr>
              <w:t>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42276C">
            <w:pPr>
              <w:pStyle w:val="table10"/>
              <w:jc w:val="center"/>
            </w:pPr>
            <w:r>
              <w:t>Цена последующей реализации товаров (при наличии)</w:t>
            </w:r>
            <w:r>
              <w:rPr>
                <w:vertAlign w:val="superscript"/>
              </w:rPr>
              <w:t>8,</w:t>
            </w:r>
            <w:r>
              <w:t> </w:t>
            </w:r>
            <w:r>
              <w:rPr>
                <w:vertAlign w:val="superscript"/>
              </w:rPr>
              <w:t>9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4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2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6.2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Сведения о работе (услуге)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6.2.1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Наименование работы (услуги)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6.2.2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Код ОКП</w:t>
            </w:r>
            <w:r>
              <w:rPr>
                <w:vertAlign w:val="superscript"/>
              </w:rPr>
              <w:t>12</w:t>
            </w:r>
            <w:r>
              <w:t>, девять знаков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6.2.3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Сведения о торговой марке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6.2.4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 xml:space="preserve">Наименование производителя 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6.2.5</w:t>
            </w:r>
          </w:p>
        </w:tc>
        <w:tc>
          <w:tcPr>
            <w:tcW w:w="1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Стоимость работы (услуги)</w:t>
            </w:r>
            <w:r>
              <w:rPr>
                <w:vertAlign w:val="superscript"/>
              </w:rPr>
              <w:t>8</w:t>
            </w:r>
          </w:p>
        </w:tc>
        <w:tc>
          <w:tcPr>
            <w:tcW w:w="92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93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3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6.2.6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Дата (даты) выполнения работы (оказания услуги)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6.3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Сведения об имущественных правах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6.3.1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Наименование имущественных прав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6.3.2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Сведения о торговой марке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lastRenderedPageBreak/>
              <w:t>6.3.3</w:t>
            </w:r>
          </w:p>
        </w:tc>
        <w:tc>
          <w:tcPr>
            <w:tcW w:w="1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Стоимость имущественного права</w:t>
            </w:r>
            <w:r>
              <w:rPr>
                <w:vertAlign w:val="superscript"/>
              </w:rPr>
              <w:t>8</w:t>
            </w:r>
          </w:p>
        </w:tc>
        <w:tc>
          <w:tcPr>
            <w:tcW w:w="92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93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3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6.4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Сведения о предоставленном (полученном) в пользование имуществе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6.4.1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Наименование предоставленного (полученного) в пользование имущества</w:t>
            </w:r>
          </w:p>
        </w:tc>
        <w:tc>
          <w:tcPr>
            <w:tcW w:w="350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6.4.2</w:t>
            </w:r>
          </w:p>
        </w:tc>
        <w:tc>
          <w:tcPr>
            <w:tcW w:w="1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платы за предоставление (получение) в пользование имущества (без учета налога на добавленную стоимость, акцизов)</w:t>
            </w:r>
            <w:r>
              <w:rPr>
                <w:vertAlign w:val="superscript"/>
              </w:rPr>
              <w:t>8</w:t>
            </w:r>
          </w:p>
        </w:tc>
        <w:tc>
          <w:tcPr>
            <w:tcW w:w="92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93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3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6.5</w:t>
            </w:r>
          </w:p>
        </w:tc>
        <w:tc>
          <w:tcPr>
            <w:tcW w:w="4832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Сведения о кредитах (займах)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6.5.1</w:t>
            </w:r>
          </w:p>
        </w:tc>
        <w:tc>
          <w:tcPr>
            <w:tcW w:w="11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Сумма кредита (займа)</w:t>
            </w:r>
            <w:r>
              <w:rPr>
                <w:vertAlign w:val="superscript"/>
              </w:rPr>
              <w:t>8</w:t>
            </w:r>
          </w:p>
        </w:tc>
        <w:tc>
          <w:tcPr>
            <w:tcW w:w="91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8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8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8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6.5.2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Дата погашения кредита (займа)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6.5.3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процентной ставки по кредиту (займу), %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6.5.4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Сроки выплаты процентов по кредиту (займу)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6.5.5</w:t>
            </w:r>
          </w:p>
        </w:tc>
        <w:tc>
          <w:tcPr>
            <w:tcW w:w="11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Вид процентной ставки по кредиту (займу)</w:t>
            </w:r>
          </w:p>
        </w:tc>
        <w:tc>
          <w:tcPr>
            <w:tcW w:w="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Фиксированная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76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Плавающая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76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6.5.6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Порядок погашения кредита (займа)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6.5.7</w:t>
            </w:r>
          </w:p>
        </w:tc>
        <w:tc>
          <w:tcPr>
            <w:tcW w:w="11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Сведения о кредитном рейтинге кредитополучателя (заемщика) (при наличии)</w:t>
            </w:r>
          </w:p>
        </w:tc>
        <w:tc>
          <w:tcPr>
            <w:tcW w:w="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Кредитный рейтинг кредитополучателя (заемщика)</w:t>
            </w:r>
          </w:p>
        </w:tc>
        <w:tc>
          <w:tcPr>
            <w:tcW w:w="8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Дата присвоения кредитного рейтинга</w:t>
            </w:r>
          </w:p>
        </w:tc>
        <w:tc>
          <w:tcPr>
            <w:tcW w:w="195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Наименование рейтингового агентства (иностранного (международного) рейтингового агентства), присвоившего кредитополучателю (заемщику) кредитный рейтинг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8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95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6.5.8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Способ обеспечения исполнения обязательств (при наличии)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6.6</w:t>
            </w:r>
          </w:p>
        </w:tc>
        <w:tc>
          <w:tcPr>
            <w:tcW w:w="4832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Сведения о ценных бумагах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6.6.1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Вид ценной бумаги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6.6.2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Категория ценной бумаги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6.6.3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Тип ценной бумаги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6.6.4</w:t>
            </w:r>
          </w:p>
        </w:tc>
        <w:tc>
          <w:tcPr>
            <w:tcW w:w="11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Цена одной ценной бумаги</w:t>
            </w:r>
            <w:r>
              <w:rPr>
                <w:vertAlign w:val="superscript"/>
              </w:rPr>
              <w:t>8</w:t>
            </w:r>
          </w:p>
        </w:tc>
        <w:tc>
          <w:tcPr>
            <w:tcW w:w="91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8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8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8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6.6.5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Количество ценных бумаг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6.6.6</w:t>
            </w:r>
          </w:p>
        </w:tc>
        <w:tc>
          <w:tcPr>
            <w:tcW w:w="11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Общая стоимость ценных бумаг</w:t>
            </w:r>
            <w:r>
              <w:rPr>
                <w:vertAlign w:val="superscript"/>
              </w:rPr>
              <w:t>8</w:t>
            </w:r>
          </w:p>
        </w:tc>
        <w:tc>
          <w:tcPr>
            <w:tcW w:w="91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8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8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8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6.6.7</w:t>
            </w:r>
          </w:p>
        </w:tc>
        <w:tc>
          <w:tcPr>
            <w:tcW w:w="11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Процент (доход) по ценной бумаге</w:t>
            </w:r>
          </w:p>
        </w:tc>
        <w:tc>
          <w:tcPr>
            <w:tcW w:w="91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Доход</w:t>
            </w:r>
          </w:p>
        </w:tc>
        <w:tc>
          <w:tcPr>
            <w:tcW w:w="70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6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Процент</w:t>
            </w:r>
          </w:p>
        </w:tc>
        <w:tc>
          <w:tcPr>
            <w:tcW w:w="276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lastRenderedPageBreak/>
              <w:t>6.6.8</w:t>
            </w:r>
          </w:p>
        </w:tc>
        <w:tc>
          <w:tcPr>
            <w:tcW w:w="11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Сведения о кредитном рейтинге по ценным бумагам (при наличии)</w:t>
            </w:r>
          </w:p>
        </w:tc>
        <w:tc>
          <w:tcPr>
            <w:tcW w:w="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Кредитный рейтинг по ценным бумагам</w:t>
            </w:r>
          </w:p>
        </w:tc>
        <w:tc>
          <w:tcPr>
            <w:tcW w:w="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Дата присвоения кредитного рейтинга</w:t>
            </w:r>
          </w:p>
        </w:tc>
        <w:tc>
          <w:tcPr>
            <w:tcW w:w="218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Наименование рейтингового агентства (иностранного (международного) рейтингового агентства), присвоившего кредитный рейтинг по ценным бумагам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218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6.7</w:t>
            </w:r>
          </w:p>
        </w:tc>
        <w:tc>
          <w:tcPr>
            <w:tcW w:w="4832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Сведения о валютно-обменных операциях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6.7.1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Наименование (вид) операции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rPr>
                <w:vertAlign w:val="superscript"/>
              </w:rP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6.7.2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Дата заключения сделки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6.7.3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Дата совершения сделки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6.7.4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Вид покупаемой валюты</w:t>
            </w:r>
            <w:r>
              <w:rPr>
                <w:vertAlign w:val="superscript"/>
              </w:rPr>
              <w:t>9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6.7.5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Вид продаваемой (конвертируемой) валюты</w:t>
            </w:r>
            <w:r>
              <w:rPr>
                <w:vertAlign w:val="superscript"/>
              </w:rPr>
              <w:t>9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6.7.6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Валюта платежа</w:t>
            </w:r>
            <w:r>
              <w:rPr>
                <w:vertAlign w:val="superscript"/>
              </w:rPr>
              <w:t>9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6.7.7</w:t>
            </w:r>
          </w:p>
        </w:tc>
        <w:tc>
          <w:tcPr>
            <w:tcW w:w="11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Курс</w:t>
            </w:r>
          </w:p>
        </w:tc>
        <w:tc>
          <w:tcPr>
            <w:tcW w:w="194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Покупки</w:t>
            </w:r>
          </w:p>
        </w:tc>
        <w:tc>
          <w:tcPr>
            <w:tcW w:w="17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Продажи (конверсии)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7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6.7.8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Количество покупаемой валюты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6.7.9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Количество продаваемой (конвертируемой) валюты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6.7.10</w:t>
            </w:r>
          </w:p>
        </w:tc>
        <w:tc>
          <w:tcPr>
            <w:tcW w:w="11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Сумма белорусских рублей (иностранной валюты), направляемая на покупку иностранной валюты</w:t>
            </w:r>
            <w:r>
              <w:rPr>
                <w:vertAlign w:val="superscript"/>
              </w:rPr>
              <w:t>8</w:t>
            </w:r>
          </w:p>
        </w:tc>
        <w:tc>
          <w:tcPr>
            <w:tcW w:w="91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8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8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8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6.7.11</w:t>
            </w:r>
          </w:p>
        </w:tc>
        <w:tc>
          <w:tcPr>
            <w:tcW w:w="11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Сумма белорусских рублей (иностранной валюты), полученная за продажу иностранной валюты</w:t>
            </w:r>
            <w:r>
              <w:rPr>
                <w:vertAlign w:val="superscript"/>
              </w:rPr>
              <w:t>8</w:t>
            </w:r>
          </w:p>
        </w:tc>
        <w:tc>
          <w:tcPr>
            <w:tcW w:w="91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8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8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8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6.8</w:t>
            </w:r>
          </w:p>
        </w:tc>
        <w:tc>
          <w:tcPr>
            <w:tcW w:w="4832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Сведения о драгоценных металлах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6.8.1</w:t>
            </w:r>
          </w:p>
        </w:tc>
        <w:tc>
          <w:tcPr>
            <w:tcW w:w="11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Описание драгоценного металла</w:t>
            </w:r>
          </w:p>
        </w:tc>
        <w:tc>
          <w:tcPr>
            <w:tcW w:w="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Наименование</w:t>
            </w:r>
          </w:p>
        </w:tc>
        <w:tc>
          <w:tcPr>
            <w:tcW w:w="103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Вид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Проба</w:t>
            </w:r>
          </w:p>
        </w:tc>
        <w:tc>
          <w:tcPr>
            <w:tcW w:w="8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Масса в лигатуре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Масса в чистоте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03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8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6.8.2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Количество штук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6.8.3</w:t>
            </w:r>
          </w:p>
        </w:tc>
        <w:tc>
          <w:tcPr>
            <w:tcW w:w="11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Цена драгоценного металла</w:t>
            </w:r>
            <w:r>
              <w:rPr>
                <w:vertAlign w:val="superscript"/>
              </w:rPr>
              <w:t>8</w:t>
            </w:r>
          </w:p>
        </w:tc>
        <w:tc>
          <w:tcPr>
            <w:tcW w:w="91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8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8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8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6.8.4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Общая масса в лигатуре</w:t>
            </w:r>
          </w:p>
        </w:tc>
        <w:tc>
          <w:tcPr>
            <w:tcW w:w="3677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6.8.5</w:t>
            </w:r>
          </w:p>
        </w:tc>
        <w:tc>
          <w:tcPr>
            <w:tcW w:w="11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Общая стоимость драгоценного металла</w:t>
            </w:r>
            <w:r>
              <w:rPr>
                <w:vertAlign w:val="superscript"/>
              </w:rPr>
              <w:t>8</w:t>
            </w:r>
          </w:p>
        </w:tc>
        <w:tc>
          <w:tcPr>
            <w:tcW w:w="91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8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8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8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6.8.6</w:t>
            </w:r>
          </w:p>
        </w:tc>
        <w:tc>
          <w:tcPr>
            <w:tcW w:w="11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Описание вклада (депозита) драгоценных металлов</w:t>
            </w:r>
          </w:p>
        </w:tc>
        <w:tc>
          <w:tcPr>
            <w:tcW w:w="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Вид вклада (депозита)</w:t>
            </w:r>
          </w:p>
        </w:tc>
        <w:tc>
          <w:tcPr>
            <w:tcW w:w="276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процентов по вкладу (депозиту), %</w:t>
            </w:r>
          </w:p>
        </w:tc>
        <w:tc>
          <w:tcPr>
            <w:tcW w:w="276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Порядок и условия выплаты процентов по вкладу (депозиту)</w:t>
            </w:r>
          </w:p>
        </w:tc>
        <w:tc>
          <w:tcPr>
            <w:tcW w:w="276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lastRenderedPageBreak/>
              <w:t>7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Раздел 7. Описание деятельности сторон анализируемой сделки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Осуществляемые сторонами сделки в сделке функции: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Плательщиком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Второй стороной сделки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Иными участниками сделки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7.1.1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Осуществление дизайна товаров и их технологической разработки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7.1.2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Осуществление производства товаров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7.1.3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Осуществление сборки товаров или их компонентов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</w:t>
            </w:r>
          </w:p>
          <w:p w:rsidR="00E26F9D" w:rsidRDefault="00E26F9D" w:rsidP="00EA6609">
            <w:pPr>
              <w:pStyle w:val="table10"/>
            </w:pPr>
            <w:r>
              <w:t>(указать какие)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</w:t>
            </w:r>
          </w:p>
          <w:p w:rsidR="00E26F9D" w:rsidRDefault="00E26F9D" w:rsidP="00EA6609">
            <w:pPr>
              <w:pStyle w:val="table10"/>
            </w:pPr>
            <w:r>
              <w:t>(указать какие)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</w:t>
            </w:r>
          </w:p>
          <w:p w:rsidR="00E26F9D" w:rsidRDefault="00E26F9D" w:rsidP="00EA6609">
            <w:pPr>
              <w:pStyle w:val="table10"/>
            </w:pPr>
            <w:r>
              <w:t>(указать какие)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7.1.4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Осуществление монтажа и (или) установки оборудования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7.1.5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Проведение научно-исследовательских и опытно-конструкторских работ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7.1.6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Приобретение товарно-материальных ценностей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7.1.7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Осуществление оптовой или розничной торговли товарами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7.1.8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Осуществление функций по ремонту, гарантийному обслуживанию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7.1.9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Продвижение на новые рынки товаров (работ, услуг), маркетинг, реклама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7.1.10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Хранение товаров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7.1.11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Транспортировка товаров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7.1.12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Страхование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7.1.13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Предоставление услуг по найму персонала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7.1.14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Осуществление агентских функций, посредничество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7.1.15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Финансирование, осуществление финансовых операций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7.1.16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Осуществление контроля качества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7.1.17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Осуществление стратегического управления, в том числе: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–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определение ценовой политики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определение стратегии производства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определение стратегии реализации товаров (работ, услуг), имущественных прав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определение объема продаж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определение ассортимента товаров (предлагаемых работ, услуг)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определение потребительских свойств товаров (работ, услуг)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осуществление оперативного управления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7.1.18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Организация сбыта и (или) производства товаров с привлечением других лиц, располагающих соответствующими мощностями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7.1.19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Иные функции, которые могут оказывать влияние на ценообразование в анализируемой сделке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</w:t>
            </w:r>
          </w:p>
          <w:p w:rsidR="00E26F9D" w:rsidRDefault="00E26F9D" w:rsidP="00EA6609">
            <w:pPr>
              <w:pStyle w:val="table10"/>
            </w:pPr>
            <w:r>
              <w:t>(указать какие)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</w:t>
            </w:r>
          </w:p>
          <w:p w:rsidR="00E26F9D" w:rsidRDefault="00E26F9D" w:rsidP="00EA6609">
            <w:pPr>
              <w:pStyle w:val="table10"/>
            </w:pPr>
            <w:r>
              <w:t>(указать какие)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</w:t>
            </w:r>
          </w:p>
          <w:p w:rsidR="00E26F9D" w:rsidRDefault="00E26F9D" w:rsidP="00EA6609">
            <w:pPr>
              <w:pStyle w:val="table10"/>
            </w:pPr>
            <w:r>
              <w:t>(указать какие)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7.2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Используемые при совершении сделки материальные или нематериальные активы: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–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7.2.1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офисные помещения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</w:t>
            </w:r>
          </w:p>
          <w:p w:rsidR="00E26F9D" w:rsidRDefault="00E26F9D" w:rsidP="00EA6609">
            <w:pPr>
              <w:pStyle w:val="table10"/>
              <w:ind w:left="300"/>
            </w:pPr>
            <w:r>
              <w:t>(указать да или нет)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</w:t>
            </w:r>
          </w:p>
          <w:p w:rsidR="00E26F9D" w:rsidRDefault="00E26F9D" w:rsidP="00EA6609">
            <w:pPr>
              <w:pStyle w:val="table10"/>
              <w:ind w:left="300"/>
            </w:pPr>
            <w:r>
              <w:t>(указать да или нет)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_________________________</w:t>
            </w:r>
          </w:p>
          <w:p w:rsidR="00E26F9D" w:rsidRDefault="00E26F9D" w:rsidP="00EA6609">
            <w:pPr>
              <w:pStyle w:val="table10"/>
              <w:ind w:left="300"/>
            </w:pPr>
            <w:r>
              <w:t>(указать да или нет)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7.2.2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производственные мощности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</w:t>
            </w:r>
          </w:p>
          <w:p w:rsidR="00E26F9D" w:rsidRDefault="00E26F9D" w:rsidP="00EA6609">
            <w:pPr>
              <w:pStyle w:val="table10"/>
              <w:ind w:left="300"/>
            </w:pPr>
            <w:r>
              <w:t>(указать да или нет)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</w:t>
            </w:r>
          </w:p>
          <w:p w:rsidR="00E26F9D" w:rsidRDefault="00E26F9D" w:rsidP="00EA6609">
            <w:pPr>
              <w:pStyle w:val="table10"/>
              <w:ind w:left="300"/>
            </w:pPr>
            <w:r>
              <w:t>(указать да или нет)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_________________________</w:t>
            </w:r>
          </w:p>
          <w:p w:rsidR="00E26F9D" w:rsidRDefault="00E26F9D" w:rsidP="00EA6609">
            <w:pPr>
              <w:pStyle w:val="table10"/>
              <w:ind w:left="300"/>
            </w:pPr>
            <w:r>
              <w:t>(указать да или нет)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7.2.3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нематериальные активы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</w:t>
            </w:r>
          </w:p>
          <w:p w:rsidR="00E26F9D" w:rsidRDefault="00E26F9D" w:rsidP="00EA6609">
            <w:pPr>
              <w:pStyle w:val="table10"/>
              <w:ind w:left="300"/>
            </w:pPr>
            <w:r>
              <w:t>(указать да или нет)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</w:t>
            </w:r>
          </w:p>
          <w:p w:rsidR="00E26F9D" w:rsidRDefault="00E26F9D" w:rsidP="00EA6609">
            <w:pPr>
              <w:pStyle w:val="table10"/>
              <w:ind w:left="300"/>
            </w:pPr>
            <w:r>
              <w:t>(указать да или нет)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_________________________</w:t>
            </w:r>
          </w:p>
          <w:p w:rsidR="00E26F9D" w:rsidRDefault="00E26F9D" w:rsidP="00EA6609">
            <w:pPr>
              <w:pStyle w:val="table10"/>
              <w:ind w:left="300"/>
            </w:pPr>
            <w:r>
              <w:t>(указать да или нет)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7.2.4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складские помещения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</w:t>
            </w:r>
          </w:p>
          <w:p w:rsidR="00E26F9D" w:rsidRDefault="00E26F9D" w:rsidP="00EA6609">
            <w:pPr>
              <w:pStyle w:val="table10"/>
              <w:ind w:left="300"/>
            </w:pPr>
            <w:r>
              <w:t>(указать да или нет)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</w:t>
            </w:r>
          </w:p>
          <w:p w:rsidR="00E26F9D" w:rsidRDefault="00E26F9D" w:rsidP="00EA6609">
            <w:pPr>
              <w:pStyle w:val="table10"/>
              <w:ind w:left="300"/>
            </w:pPr>
            <w:r>
              <w:t>(указать да или нет)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_________________________</w:t>
            </w:r>
          </w:p>
          <w:p w:rsidR="00E26F9D" w:rsidRDefault="00E26F9D" w:rsidP="00EA6609">
            <w:pPr>
              <w:pStyle w:val="table10"/>
              <w:ind w:left="300"/>
            </w:pPr>
            <w:r>
              <w:t>(указать да или нет)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7.2.5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Влияние на цену анализируемой сделки использования товарных знаков и иных аналогичных нематериальных активов</w:t>
            </w:r>
          </w:p>
        </w:tc>
        <w:tc>
          <w:tcPr>
            <w:tcW w:w="35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_________________________________________________________________________</w:t>
            </w:r>
          </w:p>
          <w:p w:rsidR="00E26F9D" w:rsidRDefault="00E26F9D" w:rsidP="00EA6609">
            <w:pPr>
              <w:pStyle w:val="table10"/>
              <w:ind w:left="2990"/>
            </w:pPr>
            <w:r>
              <w:t>(описать)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7.3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Принимаемые риски: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–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7.3.1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Производственный риск, включая риск неполной загрузки производственных мощностей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7.3.2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Риск изменения рыночных цен на приобретаемые материалы и выпускаемую продукцию вследствие: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–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изменения экономической конъюнктуры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изменения курса иностранной валюты по отношению к белорусскому рублю или другой валюте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изменения процентных ставок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кредитных рисков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изменения прочих рыночных условий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7.3.3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Риск обесценения запасов, потерь товарами качества и иных потребительских свойств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7.3.4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Риск, связанный с утратой имущества, имущественных прав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7.3.5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Инвестиционный риск, связанный с возможными финансовыми потерями вследствие ошибок, допущенных при осуществлении инвестиций, включая выбор объектов для инвестиций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7.3.6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Риск нанесения ущерба окружающей среде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7.3.7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Экономический (коммерческий) риск, связанный с осуществлением стратегического управления, включая ценовую политику и стратегию реализации товаров (работ, услуг), имущественных прав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7.3.8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 xml:space="preserve">Риск </w:t>
            </w:r>
            <w:proofErr w:type="spellStart"/>
            <w:r>
              <w:t>невостребованности</w:t>
            </w:r>
            <w:proofErr w:type="spellEnd"/>
            <w:r>
              <w:t xml:space="preserve"> товара (увеличения складских запасов)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7.3.9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Иные риски, которые могут оказывать влияние на ценообразование в такой сделке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</w:t>
            </w:r>
          </w:p>
          <w:p w:rsidR="00E26F9D" w:rsidRDefault="00E26F9D" w:rsidP="00EA6609">
            <w:pPr>
              <w:pStyle w:val="table10"/>
              <w:ind w:left="418"/>
            </w:pPr>
            <w:r>
              <w:t>(указать какие)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</w:t>
            </w:r>
          </w:p>
          <w:p w:rsidR="00E26F9D" w:rsidRDefault="00E26F9D" w:rsidP="00EA6609">
            <w:pPr>
              <w:pStyle w:val="table10"/>
              <w:ind w:left="318"/>
            </w:pPr>
            <w:r>
              <w:t>(указать какие)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</w:t>
            </w:r>
          </w:p>
          <w:p w:rsidR="00E26F9D" w:rsidRDefault="00E26F9D" w:rsidP="00EA6609">
            <w:pPr>
              <w:pStyle w:val="table10"/>
              <w:ind w:left="423"/>
            </w:pPr>
            <w:r>
              <w:t>(указать какие)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7.4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Средняя численность работников за календарный год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7.5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Иные факторы, влияющие на установление цен на товары (работы, услуги) в анализируемой сделке</w:t>
            </w:r>
          </w:p>
        </w:tc>
        <w:tc>
          <w:tcPr>
            <w:tcW w:w="8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_____________________</w:t>
            </w:r>
          </w:p>
          <w:p w:rsidR="00E26F9D" w:rsidRDefault="00E26F9D" w:rsidP="00EA6609">
            <w:pPr>
              <w:pStyle w:val="table10"/>
              <w:ind w:left="397"/>
            </w:pPr>
            <w:r>
              <w:t> (указать какие)</w:t>
            </w:r>
          </w:p>
        </w:tc>
        <w:tc>
          <w:tcPr>
            <w:tcW w:w="10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</w:t>
            </w:r>
          </w:p>
          <w:p w:rsidR="00E26F9D" w:rsidRDefault="00E26F9D" w:rsidP="00EA6609">
            <w:pPr>
              <w:pStyle w:val="table10"/>
              <w:ind w:left="397"/>
            </w:pPr>
            <w:r>
              <w:t>(указать какие)</w:t>
            </w:r>
          </w:p>
        </w:tc>
        <w:tc>
          <w:tcPr>
            <w:tcW w:w="16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_____________________</w:t>
            </w:r>
          </w:p>
          <w:p w:rsidR="00E26F9D" w:rsidRDefault="00E26F9D" w:rsidP="00EA6609">
            <w:pPr>
              <w:pStyle w:val="table10"/>
              <w:ind w:left="397"/>
            </w:pPr>
            <w:r>
              <w:t>(указать какие)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8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Раздел 8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8.1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Сведения о стратегии продаж плательщика, которая повлияла на цену сделки (при наличии)</w:t>
            </w:r>
          </w:p>
        </w:tc>
        <w:tc>
          <w:tcPr>
            <w:tcW w:w="35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8.2</w:t>
            </w:r>
          </w:p>
        </w:tc>
        <w:tc>
          <w:tcPr>
            <w:tcW w:w="1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Финансовое положение плательщика</w:t>
            </w:r>
          </w:p>
        </w:tc>
        <w:tc>
          <w:tcPr>
            <w:tcW w:w="35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9</w:t>
            </w:r>
          </w:p>
        </w:tc>
        <w:tc>
          <w:tcPr>
            <w:tcW w:w="4837" w:type="pct"/>
            <w:gridSpan w:val="39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Раздел 9. Сведения о доходах и расходах по анализируемой сделке (группе однородных сделок)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9.1</w:t>
            </w:r>
          </w:p>
        </w:tc>
        <w:tc>
          <w:tcPr>
            <w:tcW w:w="1766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Сведения о доходах и расходах:</w:t>
            </w:r>
          </w:p>
        </w:tc>
        <w:tc>
          <w:tcPr>
            <w:tcW w:w="53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Плательщика, бел. руб.</w:t>
            </w:r>
          </w:p>
        </w:tc>
        <w:tc>
          <w:tcPr>
            <w:tcW w:w="2539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Второй стороны сделки</w:t>
            </w:r>
            <w:r>
              <w:rPr>
                <w:vertAlign w:val="superscript"/>
              </w:rPr>
              <w:t>13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сумма</w:t>
            </w:r>
          </w:p>
        </w:tc>
        <w:tc>
          <w:tcPr>
            <w:tcW w:w="6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9.2</w:t>
            </w:r>
          </w:p>
        </w:tc>
        <w:tc>
          <w:tcPr>
            <w:tcW w:w="17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Выручка от реализации продукции, товаров (работ, услуг), имущественных прав (без учета налога на добавленную стоимость, акцизов)</w:t>
            </w:r>
            <w:r>
              <w:rPr>
                <w:vertAlign w:val="superscript"/>
              </w:rPr>
              <w:t>14</w:t>
            </w:r>
          </w:p>
        </w:tc>
        <w:tc>
          <w:tcPr>
            <w:tcW w:w="5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6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9.3</w:t>
            </w:r>
          </w:p>
        </w:tc>
        <w:tc>
          <w:tcPr>
            <w:tcW w:w="17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Себестоимость реализованной продукции, товаров (работ, услуг)</w:t>
            </w:r>
          </w:p>
        </w:tc>
        <w:tc>
          <w:tcPr>
            <w:tcW w:w="5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6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lastRenderedPageBreak/>
              <w:t>9.4</w:t>
            </w:r>
          </w:p>
        </w:tc>
        <w:tc>
          <w:tcPr>
            <w:tcW w:w="17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Прибыль (убыток) от реализации продукции, товаров (работ, услуг), имущественных прав</w:t>
            </w:r>
            <w:r>
              <w:rPr>
                <w:vertAlign w:val="superscript"/>
              </w:rPr>
              <w:t>15</w:t>
            </w:r>
          </w:p>
        </w:tc>
        <w:tc>
          <w:tcPr>
            <w:tcW w:w="5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6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9.5</w:t>
            </w:r>
          </w:p>
        </w:tc>
        <w:tc>
          <w:tcPr>
            <w:tcW w:w="17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Управленческие расходы и расходы на реализацию</w:t>
            </w:r>
          </w:p>
        </w:tc>
        <w:tc>
          <w:tcPr>
            <w:tcW w:w="5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6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9.6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При наличии последующей реализации товаров (работ, услуг), имущественных прав взаимозависимым лицом</w:t>
            </w:r>
            <w:r>
              <w:rPr>
                <w:vertAlign w:val="superscript"/>
              </w:rPr>
              <w:t>16</w:t>
            </w:r>
            <w:r>
              <w:t>: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9.6.1</w:t>
            </w:r>
          </w:p>
        </w:tc>
        <w:tc>
          <w:tcPr>
            <w:tcW w:w="1766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Цена последующей реализации товаров (работ, услуг), имущественных прав взаимозависимым лицом</w:t>
            </w:r>
            <w:r>
              <w:rPr>
                <w:vertAlign w:val="superscript"/>
              </w:rPr>
              <w:t>8</w:t>
            </w:r>
          </w:p>
        </w:tc>
        <w:tc>
          <w:tcPr>
            <w:tcW w:w="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8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6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6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9.6.2</w:t>
            </w:r>
          </w:p>
        </w:tc>
        <w:tc>
          <w:tcPr>
            <w:tcW w:w="1766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Себестоимость реализованной продукции, товаров (работ, услуг), имущественных прав, цена которых отражена в строке 9.6.1</w:t>
            </w:r>
            <w:r>
              <w:rPr>
                <w:vertAlign w:val="superscript"/>
              </w:rPr>
              <w:t>8</w:t>
            </w:r>
          </w:p>
        </w:tc>
        <w:tc>
          <w:tcPr>
            <w:tcW w:w="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8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6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6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9.6.3</w:t>
            </w:r>
          </w:p>
        </w:tc>
        <w:tc>
          <w:tcPr>
            <w:tcW w:w="1766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Валовая прибыль от последующей реализации товаров (работ, услуг), имущественных прав взаимозависимым лицом</w:t>
            </w:r>
            <w:r>
              <w:rPr>
                <w:vertAlign w:val="superscript"/>
              </w:rPr>
              <w:t>8</w:t>
            </w:r>
          </w:p>
        </w:tc>
        <w:tc>
          <w:tcPr>
            <w:tcW w:w="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8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6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6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9.6.4</w:t>
            </w:r>
          </w:p>
        </w:tc>
        <w:tc>
          <w:tcPr>
            <w:tcW w:w="1766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Управленческие расходы, понесенные взаимозависимым лицом</w:t>
            </w:r>
            <w:r>
              <w:rPr>
                <w:vertAlign w:val="superscript"/>
              </w:rPr>
              <w:t>8</w:t>
            </w:r>
          </w:p>
        </w:tc>
        <w:tc>
          <w:tcPr>
            <w:tcW w:w="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8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6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6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9.6.5</w:t>
            </w:r>
          </w:p>
        </w:tc>
        <w:tc>
          <w:tcPr>
            <w:tcW w:w="1766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Расходы на реализацию, понесенные взаимозависимым лицом</w:t>
            </w:r>
            <w:r>
              <w:rPr>
                <w:vertAlign w:val="superscript"/>
              </w:rPr>
              <w:t>8</w:t>
            </w:r>
          </w:p>
        </w:tc>
        <w:tc>
          <w:tcPr>
            <w:tcW w:w="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8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6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6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9.6.6</w:t>
            </w:r>
          </w:p>
        </w:tc>
        <w:tc>
          <w:tcPr>
            <w:tcW w:w="1766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Полученная взаимозависимым лицом прибыль (убыток) от реализации товаров (работ, услуг), имущественных прав</w:t>
            </w:r>
            <w:r>
              <w:rPr>
                <w:vertAlign w:val="superscript"/>
              </w:rPr>
              <w:t>8, 15</w:t>
            </w:r>
          </w:p>
        </w:tc>
        <w:tc>
          <w:tcPr>
            <w:tcW w:w="63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8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6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6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9.6.7</w:t>
            </w:r>
          </w:p>
        </w:tc>
        <w:tc>
          <w:tcPr>
            <w:tcW w:w="17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Валовая рентабельность, %</w:t>
            </w:r>
          </w:p>
        </w:tc>
        <w:tc>
          <w:tcPr>
            <w:tcW w:w="3071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9.7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Сведения об иных фактах, которые оказали влияние на цену (рентабельность), примененную плательщиком при совершении сделки, в том числе расчет (калькуляцию) цены</w:t>
            </w:r>
          </w:p>
          <w:p w:rsidR="00E26F9D" w:rsidRDefault="00E26F9D" w:rsidP="00EA6609">
            <w:pPr>
              <w:pStyle w:val="table10"/>
            </w:pPr>
            <w:r>
              <w:t>_____________________________________________________________________________________________________________________________________________________</w:t>
            </w:r>
          </w:p>
          <w:p w:rsidR="00E26F9D" w:rsidRDefault="00E26F9D" w:rsidP="00EA6609">
            <w:pPr>
              <w:pStyle w:val="table10"/>
              <w:ind w:left="6025"/>
            </w:pPr>
            <w:r>
              <w:t>(указать)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Раздел 10. Сведения о размере и условиях предоставления (получения) надбавки к цене (скидки с цены) или премий, бонусов, предоставляемых (получаемых) при выполнении покупателем (заказчиком) условий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10.1</w:t>
            </w:r>
          </w:p>
        </w:tc>
        <w:tc>
          <w:tcPr>
            <w:tcW w:w="69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Предоставление</w:t>
            </w:r>
          </w:p>
        </w:tc>
        <w:tc>
          <w:tcPr>
            <w:tcW w:w="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Скидки с цены</w:t>
            </w:r>
            <w:r>
              <w:rPr>
                <w:vertAlign w:val="superscript"/>
              </w:rPr>
              <w:t>3</w:t>
            </w:r>
          </w:p>
        </w:tc>
        <w:tc>
          <w:tcPr>
            <w:tcW w:w="318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Премий, бонусов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318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Надбавки к цене</w:t>
            </w:r>
            <w:r>
              <w:rPr>
                <w:vertAlign w:val="superscript"/>
              </w:rPr>
              <w:t>3</w:t>
            </w:r>
          </w:p>
        </w:tc>
        <w:tc>
          <w:tcPr>
            <w:tcW w:w="318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10.2</w:t>
            </w:r>
          </w:p>
        </w:tc>
        <w:tc>
          <w:tcPr>
            <w:tcW w:w="69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Получение</w:t>
            </w:r>
          </w:p>
        </w:tc>
        <w:tc>
          <w:tcPr>
            <w:tcW w:w="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Скидки с цены</w:t>
            </w:r>
            <w:r>
              <w:rPr>
                <w:vertAlign w:val="superscript"/>
              </w:rPr>
              <w:t>3</w:t>
            </w:r>
          </w:p>
        </w:tc>
        <w:tc>
          <w:tcPr>
            <w:tcW w:w="318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Премий, бонусов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318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Надбавки к цене</w:t>
            </w:r>
            <w:r>
              <w:rPr>
                <w:vertAlign w:val="superscript"/>
              </w:rPr>
              <w:t>3</w:t>
            </w:r>
          </w:p>
        </w:tc>
        <w:tc>
          <w:tcPr>
            <w:tcW w:w="318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10.3</w:t>
            </w:r>
          </w:p>
        </w:tc>
        <w:tc>
          <w:tcPr>
            <w:tcW w:w="165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Размер надбавки к цене (скидки с цены), премий, бонусов</w:t>
            </w:r>
          </w:p>
        </w:tc>
        <w:tc>
          <w:tcPr>
            <w:tcW w:w="2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Сумма</w:t>
            </w:r>
          </w:p>
        </w:tc>
        <w:tc>
          <w:tcPr>
            <w:tcW w:w="50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8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6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6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Процент</w:t>
            </w:r>
          </w:p>
        </w:tc>
        <w:tc>
          <w:tcPr>
            <w:tcW w:w="2943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10.4</w:t>
            </w:r>
          </w:p>
        </w:tc>
        <w:tc>
          <w:tcPr>
            <w:tcW w:w="16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Условия, выполненные покупателем (заказчиком) для предоставления (получения) надбавки к цене (скидки с цены) или премий, бонусов</w:t>
            </w:r>
          </w:p>
        </w:tc>
        <w:tc>
          <w:tcPr>
            <w:tcW w:w="318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_____________________________________________________________________________________________</w:t>
            </w:r>
          </w:p>
          <w:p w:rsidR="00E26F9D" w:rsidRDefault="00E26F9D" w:rsidP="00EA6609">
            <w:pPr>
              <w:pStyle w:val="table10"/>
              <w:ind w:left="3769"/>
            </w:pPr>
            <w:r>
              <w:t>(указать)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lastRenderedPageBreak/>
              <w:t>11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Раздел 11. Сведения о ценах на идентичные (при их отсутствии – однородные) товары (работы, услуги), имущественные права или о рентабельности иных организаций, осуществивших сопоставимые сделки (при наличии)</w:t>
            </w:r>
          </w:p>
          <w:p w:rsidR="00E26F9D" w:rsidRDefault="00E26F9D" w:rsidP="00EA6609">
            <w:pPr>
              <w:pStyle w:val="table10"/>
            </w:pPr>
            <w:r>
              <w:t>_______________________________________________________________________________________________________________________________________________________</w:t>
            </w:r>
          </w:p>
          <w:p w:rsidR="00E26F9D" w:rsidRDefault="00E26F9D" w:rsidP="00EA6609">
            <w:pPr>
              <w:pStyle w:val="table10"/>
              <w:ind w:left="4606"/>
            </w:pPr>
            <w:r>
              <w:t>(указать такие сведения с источниками информации</w:t>
            </w:r>
            <w:r>
              <w:rPr>
                <w:vertAlign w:val="superscript"/>
              </w:rPr>
              <w:t>17</w:t>
            </w:r>
            <w:r>
              <w:t>)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Раздел 12. Подходы плательщика к определению цены сделки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12.1</w:t>
            </w:r>
          </w:p>
        </w:tc>
        <w:tc>
          <w:tcPr>
            <w:tcW w:w="16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Используемый плательщиком метод определения рыночных цен</w:t>
            </w:r>
          </w:p>
        </w:tc>
        <w:tc>
          <w:tcPr>
            <w:tcW w:w="318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12.2</w:t>
            </w:r>
          </w:p>
        </w:tc>
        <w:tc>
          <w:tcPr>
            <w:tcW w:w="16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Обоснование выбора метода определения рыночных цен (при использовании)</w:t>
            </w:r>
          </w:p>
        </w:tc>
        <w:tc>
          <w:tcPr>
            <w:tcW w:w="318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12.3</w:t>
            </w:r>
          </w:p>
        </w:tc>
        <w:tc>
          <w:tcPr>
            <w:tcW w:w="16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Информация о показателях рентабельности, сложившихся в сопоставимых сделках</w:t>
            </w:r>
          </w:p>
        </w:tc>
        <w:tc>
          <w:tcPr>
            <w:tcW w:w="318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_______________________________________________________________________________________________</w:t>
            </w:r>
          </w:p>
          <w:p w:rsidR="00E26F9D" w:rsidRDefault="00E26F9D" w:rsidP="00EA6609">
            <w:pPr>
              <w:pStyle w:val="table10"/>
              <w:ind w:left="3060"/>
            </w:pPr>
            <w:r>
              <w:t>(указать вид рентабельности и ее %)</w:t>
            </w:r>
          </w:p>
        </w:tc>
      </w:tr>
      <w:tr w:rsidR="00E26F9D" w:rsidTr="00EA6609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12.4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Информация о ценах на идентичные (при их отсутствии – однородные) товары (работы, услуги), имущественные права, реализуемые плательщиком лицу, не являющемуся взаимозависимым, или приобретенные им у такого лица</w:t>
            </w:r>
          </w:p>
          <w:p w:rsidR="00E26F9D" w:rsidRDefault="00E26F9D" w:rsidP="00EA6609">
            <w:pPr>
              <w:pStyle w:val="table10"/>
            </w:pPr>
            <w:r>
              <w:t>_______________________________________________________________________________________________________________________________________________________</w:t>
            </w:r>
          </w:p>
          <w:p w:rsidR="00E26F9D" w:rsidRDefault="00E26F9D" w:rsidP="00EA6609">
            <w:pPr>
              <w:pStyle w:val="table10"/>
              <w:jc w:val="center"/>
            </w:pPr>
            <w:r>
              <w:t>(указать наименование товара (работы, услуги), дату отгрузки (получения), его цену в бел. руб. или иностранной валюте, наименование покупателя (поставщика), иные сведения)</w:t>
            </w:r>
          </w:p>
        </w:tc>
      </w:tr>
      <w:tr w:rsidR="00E26F9D" w:rsidTr="00EA6609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  <w:jc w:val="center"/>
            </w:pPr>
            <w:r>
              <w:t>13</w:t>
            </w:r>
          </w:p>
        </w:tc>
        <w:tc>
          <w:tcPr>
            <w:tcW w:w="483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Раздел 13. Сведения о произведенной плательщиком корректировке налоговой базы налога на прибыль и сумме такой корректировки (при ее корректировке)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37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Налоговая база до корректировки, бел. руб.</w:t>
            </w:r>
          </w:p>
        </w:tc>
        <w:tc>
          <w:tcPr>
            <w:tcW w:w="17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  <w:tr w:rsidR="00E26F9D" w:rsidTr="00EA6609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9D" w:rsidRDefault="00E26F9D" w:rsidP="00EA660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37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Налоговая база после корректировки, бел. руб.</w:t>
            </w:r>
          </w:p>
        </w:tc>
        <w:tc>
          <w:tcPr>
            <w:tcW w:w="17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</w:tbl>
    <w:p w:rsidR="00E26F9D" w:rsidRDefault="00E26F9D" w:rsidP="00E26F9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2510"/>
        <w:gridCol w:w="3186"/>
      </w:tblGrid>
      <w:tr w:rsidR="00E26F9D" w:rsidTr="00EA6609">
        <w:trPr>
          <w:trHeight w:val="240"/>
        </w:trPr>
        <w:tc>
          <w:tcPr>
            <w:tcW w:w="398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К документации, подтверждающей экономическую обоснованность примененной цены, прилагаются следующие документы, подтверждающие, что примененные плательщиком цены в анализируемой сделке (анализируемых сделках) соответствуют рыночным ценам (при наличии)</w:t>
            </w: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Количество листов</w:t>
            </w:r>
          </w:p>
        </w:tc>
      </w:tr>
      <w:tr w:rsidR="00E26F9D" w:rsidTr="00EA6609">
        <w:trPr>
          <w:trHeight w:val="240"/>
        </w:trPr>
        <w:tc>
          <w:tcPr>
            <w:tcW w:w="398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</w:tr>
    </w:tbl>
    <w:p w:rsidR="00E26F9D" w:rsidRDefault="00E26F9D" w:rsidP="00E26F9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4"/>
        <w:gridCol w:w="4011"/>
        <w:gridCol w:w="4611"/>
      </w:tblGrid>
      <w:tr w:rsidR="00E26F9D" w:rsidTr="00EA6609">
        <w:trPr>
          <w:trHeight w:val="240"/>
        </w:trPr>
        <w:tc>
          <w:tcPr>
            <w:tcW w:w="2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  <w:jc w:val="left"/>
            </w:pPr>
            <w:r>
              <w:t xml:space="preserve">Руководитель организации </w:t>
            </w:r>
            <w:r>
              <w:br/>
              <w:t xml:space="preserve">или уполномоченное им лицо 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F9D" w:rsidRDefault="00E26F9D" w:rsidP="00EA6609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4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F9D" w:rsidRDefault="00E26F9D" w:rsidP="00EA6609">
            <w:pPr>
              <w:pStyle w:val="newncpi0"/>
              <w:jc w:val="right"/>
            </w:pPr>
            <w:r>
              <w:t>_____________________</w:t>
            </w:r>
          </w:p>
        </w:tc>
      </w:tr>
      <w:tr w:rsidR="00E26F9D" w:rsidTr="00EA6609">
        <w:trPr>
          <w:trHeight w:val="240"/>
        </w:trPr>
        <w:tc>
          <w:tcPr>
            <w:tcW w:w="2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undline"/>
              <w:ind w:right="320"/>
              <w:jc w:val="right"/>
            </w:pPr>
            <w:r>
              <w:t>(инициалы, фамилия)</w:t>
            </w:r>
          </w:p>
        </w:tc>
      </w:tr>
      <w:tr w:rsidR="00E26F9D" w:rsidTr="00EA6609">
        <w:trPr>
          <w:trHeight w:val="240"/>
        </w:trPr>
        <w:tc>
          <w:tcPr>
            <w:tcW w:w="2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undline"/>
              <w:ind w:right="320"/>
              <w:jc w:val="right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2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  <w:jc w:val="left"/>
            </w:pPr>
            <w:r>
              <w:t>Должностное лицо инспекции МНС</w:t>
            </w:r>
            <w:r>
              <w:br/>
              <w:t>(управления (отдела) по работе</w:t>
            </w:r>
            <w:r>
              <w:br/>
              <w:t xml:space="preserve">с плательщиками) 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F9D" w:rsidRDefault="00E26F9D" w:rsidP="00EA6609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4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F9D" w:rsidRDefault="00E26F9D" w:rsidP="00EA6609">
            <w:pPr>
              <w:pStyle w:val="newncpi0"/>
              <w:jc w:val="right"/>
            </w:pPr>
            <w:r>
              <w:t>_____________________</w:t>
            </w:r>
          </w:p>
        </w:tc>
      </w:tr>
      <w:tr w:rsidR="00E26F9D" w:rsidTr="00EA6609">
        <w:trPr>
          <w:trHeight w:val="240"/>
        </w:trPr>
        <w:tc>
          <w:tcPr>
            <w:tcW w:w="2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table10"/>
            </w:pPr>
            <w:r>
              <w:t> 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undline"/>
              <w:ind w:right="320"/>
              <w:jc w:val="right"/>
            </w:pPr>
            <w:r>
              <w:t>(инициалы, фамилия)</w:t>
            </w:r>
          </w:p>
        </w:tc>
      </w:tr>
    </w:tbl>
    <w:p w:rsidR="00E26F9D" w:rsidRDefault="00E26F9D" w:rsidP="00E26F9D">
      <w:pPr>
        <w:pStyle w:val="newncpi"/>
      </w:pPr>
      <w:r>
        <w:t> </w:t>
      </w:r>
    </w:p>
    <w:p w:rsidR="00E26F9D" w:rsidRDefault="00E26F9D" w:rsidP="0042276C">
      <w:pPr>
        <w:pStyle w:val="newncpi0"/>
        <w:jc w:val="left"/>
      </w:pPr>
      <w:r>
        <w:t>Штамп или отметка</w:t>
      </w:r>
      <w:r>
        <w:br/>
        <w:t>инспекции МНС</w:t>
      </w:r>
      <w:r>
        <w:br/>
        <w:t>(управления (отдела)</w:t>
      </w:r>
      <w:r>
        <w:br/>
        <w:t>по работе с плательщиками)</w:t>
      </w:r>
    </w:p>
    <w:p w:rsidR="00E26F9D" w:rsidRDefault="00E26F9D" w:rsidP="00E26F9D">
      <w:pPr>
        <w:pStyle w:val="newncpi0"/>
      </w:pPr>
      <w:r>
        <w:lastRenderedPageBreak/>
        <w:t>Получено</w:t>
      </w:r>
    </w:p>
    <w:p w:rsidR="00E26F9D" w:rsidRDefault="00E26F9D" w:rsidP="00E26F9D">
      <w:pPr>
        <w:pStyle w:val="newncpi"/>
      </w:pPr>
      <w:r>
        <w:t> </w:t>
      </w:r>
    </w:p>
    <w:tbl>
      <w:tblPr>
        <w:tblW w:w="5000" w:type="pct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686"/>
        <w:gridCol w:w="1969"/>
        <w:gridCol w:w="11066"/>
      </w:tblGrid>
      <w:tr w:rsidR="00E26F9D" w:rsidTr="00EA6609">
        <w:trPr>
          <w:trHeight w:val="24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</w:pPr>
            <w: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</w:pPr>
            <w: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</w:pPr>
            <w:r>
              <w:t> </w:t>
            </w:r>
          </w:p>
        </w:tc>
        <w:tc>
          <w:tcPr>
            <w:tcW w:w="352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newncpi0"/>
            </w:pPr>
            <w:r>
              <w:t> </w:t>
            </w:r>
          </w:p>
        </w:tc>
      </w:tr>
      <w:tr w:rsidR="00E26F9D" w:rsidTr="00EA6609">
        <w:trPr>
          <w:trHeight w:val="240"/>
        </w:trPr>
        <w:tc>
          <w:tcPr>
            <w:tcW w:w="31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F9D" w:rsidRDefault="00E26F9D" w:rsidP="00EA6609">
            <w:pPr>
              <w:pStyle w:val="undline"/>
              <w:jc w:val="center"/>
            </w:pPr>
            <w:r>
              <w:t>(число)</w:t>
            </w:r>
          </w:p>
        </w:tc>
        <w:tc>
          <w:tcPr>
            <w:tcW w:w="53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F9D" w:rsidRDefault="00E26F9D" w:rsidP="00EA6609">
            <w:pPr>
              <w:pStyle w:val="undline"/>
              <w:jc w:val="center"/>
            </w:pPr>
            <w:r>
              <w:t>(номер месяца)</w:t>
            </w:r>
          </w:p>
        </w:tc>
        <w:tc>
          <w:tcPr>
            <w:tcW w:w="62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F9D" w:rsidRDefault="00E26F9D" w:rsidP="00EA6609">
            <w:pPr>
              <w:pStyle w:val="undline"/>
              <w:jc w:val="center"/>
            </w:pPr>
            <w:r>
              <w:t>(четыре цифры года)</w:t>
            </w:r>
          </w:p>
        </w:tc>
        <w:tc>
          <w:tcPr>
            <w:tcW w:w="35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F9D" w:rsidRDefault="00E26F9D" w:rsidP="00EA6609">
            <w:pPr>
              <w:pStyle w:val="undline"/>
              <w:jc w:val="center"/>
            </w:pPr>
            <w:r>
              <w:t> </w:t>
            </w:r>
          </w:p>
        </w:tc>
      </w:tr>
    </w:tbl>
    <w:p w:rsidR="00E26F9D" w:rsidRDefault="00E26F9D" w:rsidP="00E26F9D">
      <w:pPr>
        <w:pStyle w:val="newncpi"/>
      </w:pPr>
      <w:r>
        <w:t> </w:t>
      </w:r>
    </w:p>
    <w:p w:rsidR="00E26F9D" w:rsidRDefault="00E26F9D" w:rsidP="00E26F9D">
      <w:pPr>
        <w:pStyle w:val="snoskiline"/>
      </w:pPr>
      <w:r>
        <w:t>______________________________</w:t>
      </w:r>
    </w:p>
    <w:p w:rsidR="00E26F9D" w:rsidRDefault="00E26F9D" w:rsidP="00E26F9D">
      <w:pPr>
        <w:pStyle w:val="snoski"/>
      </w:pPr>
      <w:r>
        <w:rPr>
          <w:vertAlign w:val="superscript"/>
        </w:rPr>
        <w:t>1</w:t>
      </w:r>
      <w:r>
        <w:t> Учетный номер плательщика.</w:t>
      </w:r>
    </w:p>
    <w:p w:rsidR="00E26F9D" w:rsidRDefault="00E26F9D" w:rsidP="00E26F9D">
      <w:pPr>
        <w:pStyle w:val="snoski"/>
      </w:pPr>
      <w:r>
        <w:rPr>
          <w:vertAlign w:val="superscript"/>
        </w:rPr>
        <w:t>2</w:t>
      </w:r>
      <w:r>
        <w:t> Общегосударственный классификатор Республики Беларусь ОКРБ 005-2011 «Виды экономической деятельности», утвержденный постановлением Государственного комитета по стандартизации Республики Беларусь от 5 декабря 2011 г. № 85.</w:t>
      </w:r>
    </w:p>
    <w:p w:rsidR="00E26F9D" w:rsidRDefault="00E26F9D" w:rsidP="00E26F9D">
      <w:pPr>
        <w:pStyle w:val="snoski"/>
      </w:pPr>
      <w:r>
        <w:rPr>
          <w:vertAlign w:val="superscript"/>
        </w:rPr>
        <w:t>3</w:t>
      </w:r>
      <w:r>
        <w:t> При наличии отметить Х.</w:t>
      </w:r>
    </w:p>
    <w:p w:rsidR="00E26F9D" w:rsidRDefault="00E26F9D" w:rsidP="00E26F9D">
      <w:pPr>
        <w:pStyle w:val="snoski"/>
      </w:pPr>
      <w:r>
        <w:rPr>
          <w:vertAlign w:val="superscript"/>
        </w:rPr>
        <w:t>4</w:t>
      </w:r>
      <w:r>
        <w:t> Заполняется на государственном языке страны места нахождения (регистрации).</w:t>
      </w:r>
    </w:p>
    <w:p w:rsidR="00E26F9D" w:rsidRDefault="00E26F9D" w:rsidP="00E26F9D">
      <w:pPr>
        <w:pStyle w:val="snoski"/>
      </w:pPr>
      <w:r>
        <w:rPr>
          <w:vertAlign w:val="superscript"/>
        </w:rPr>
        <w:t>5</w:t>
      </w:r>
      <w:r>
        <w:t xml:space="preserve"> Указывается страна гражданства, или места жительства, или налогового </w:t>
      </w:r>
      <w:proofErr w:type="spellStart"/>
      <w:r>
        <w:t>резидентства</w:t>
      </w:r>
      <w:proofErr w:type="spellEnd"/>
      <w:r>
        <w:t xml:space="preserve"> из общегосударственного классификатора Республики Беларусь ОКРБ 017-99 «Страны мира», утвержденного постановлением Государственного комитета по стандартизации, метрологии и сертификации Республики Беларусь от 16 июня 1999 г. № 8.</w:t>
      </w:r>
    </w:p>
    <w:p w:rsidR="00E26F9D" w:rsidRDefault="00E26F9D" w:rsidP="00E26F9D">
      <w:pPr>
        <w:pStyle w:val="snoski"/>
      </w:pPr>
      <w:r>
        <w:rPr>
          <w:vertAlign w:val="superscript"/>
        </w:rPr>
        <w:t>6</w:t>
      </w:r>
      <w:r>
        <w:t> Заполняется по каждому (каждой) виду товару (работе, услуге), имущественному праву, представленному (полученному) в пользование имуществу. В случае заполнения сведений по группе однородных сделок, отсутствия последующей реализации товаров (работ, услуг), имущественных прав и неиспользования метода сопоставимых рыночных цен допускается объединение сведений по наименованию товара (работы, услуги), имущественного права, представленному (полученному) в пользование имуществу.</w:t>
      </w:r>
    </w:p>
    <w:p w:rsidR="00E26F9D" w:rsidRDefault="00E26F9D" w:rsidP="00E26F9D">
      <w:pPr>
        <w:pStyle w:val="snoski"/>
      </w:pPr>
      <w:r>
        <w:rPr>
          <w:vertAlign w:val="superscript"/>
        </w:rPr>
        <w:t>7</w:t>
      </w:r>
      <w:r>
        <w:t> Код единой Товарной номенклатуры внешнеэкономической деятельности Евразийского экономического союза.</w:t>
      </w:r>
    </w:p>
    <w:p w:rsidR="00E26F9D" w:rsidRDefault="00E26F9D" w:rsidP="00E26F9D">
      <w:pPr>
        <w:pStyle w:val="snoski"/>
      </w:pPr>
      <w:r>
        <w:rPr>
          <w:vertAlign w:val="superscript"/>
        </w:rPr>
        <w:t>8</w:t>
      </w:r>
      <w:r>
        <w:t> Стоимостные показатели указываются в белорусских рублях или в той иностранной валюте, которая указана в первичных учетных документах (без учета НДС, акцизов), договоре.</w:t>
      </w:r>
    </w:p>
    <w:p w:rsidR="00E26F9D" w:rsidRDefault="00E26F9D" w:rsidP="00E26F9D">
      <w:pPr>
        <w:pStyle w:val="snoski"/>
      </w:pPr>
      <w:r>
        <w:rPr>
          <w:vertAlign w:val="superscript"/>
        </w:rPr>
        <w:t>9</w:t>
      </w:r>
      <w:r>
        <w:t> Указывается сокращенное наименование иностранной валюты.</w:t>
      </w:r>
    </w:p>
    <w:p w:rsidR="00E26F9D" w:rsidRDefault="00E26F9D" w:rsidP="00E26F9D">
      <w:pPr>
        <w:pStyle w:val="snoski"/>
      </w:pPr>
      <w:r>
        <w:rPr>
          <w:vertAlign w:val="superscript"/>
        </w:rPr>
        <w:t>10</w:t>
      </w:r>
      <w:r>
        <w:t> </w:t>
      </w:r>
      <w:proofErr w:type="gramStart"/>
      <w:r>
        <w:t>В</w:t>
      </w:r>
      <w:proofErr w:type="gramEnd"/>
      <w:r>
        <w:t xml:space="preserve"> случае заполнения сведений по группе однородных сделок, отсутствия последующей реализации товаров (работ, услуг), имущественных прав и неиспользования метода сопоставимых рыночных цен отражение сведений не требуется.</w:t>
      </w:r>
    </w:p>
    <w:p w:rsidR="00E26F9D" w:rsidRDefault="00E26F9D" w:rsidP="00E26F9D">
      <w:pPr>
        <w:pStyle w:val="snoski"/>
      </w:pPr>
      <w:r>
        <w:rPr>
          <w:vertAlign w:val="superscript"/>
        </w:rPr>
        <w:t>11</w:t>
      </w:r>
      <w:r>
        <w:t> </w:t>
      </w:r>
      <w:proofErr w:type="gramStart"/>
      <w:r>
        <w:t>В</w:t>
      </w:r>
      <w:proofErr w:type="gramEnd"/>
      <w:r>
        <w:t xml:space="preserve"> случае заполнения сведений по группе однородных сделок и неиспользования метода сопоставимых рыночных цен отражение сведений не требуется.</w:t>
      </w:r>
    </w:p>
    <w:p w:rsidR="00E26F9D" w:rsidRDefault="00E26F9D" w:rsidP="00E26F9D">
      <w:pPr>
        <w:pStyle w:val="snoski"/>
      </w:pPr>
      <w:r>
        <w:rPr>
          <w:vertAlign w:val="superscript"/>
        </w:rPr>
        <w:t>12</w:t>
      </w:r>
      <w:r>
        <w:t> Код общегосударственного классификатора Республики Беларусь ОКРБ 007-2012 «Классификатор продукции по видам экономической деятельности», утвержденного постановлением Государственного комитета по стандартизации Республики Беларусь от 28 декабря 2012 г. № 83.</w:t>
      </w:r>
    </w:p>
    <w:p w:rsidR="00E26F9D" w:rsidRDefault="00E26F9D" w:rsidP="00E26F9D">
      <w:pPr>
        <w:pStyle w:val="snoski"/>
      </w:pPr>
      <w:r>
        <w:rPr>
          <w:vertAlign w:val="superscript"/>
        </w:rPr>
        <w:t xml:space="preserve">13 </w:t>
      </w:r>
      <w:r>
        <w:t>При последующей реализации товаров (работ, услуг), имущественных прав второй стороной сделки сведения заполняются в строках 9.6.1–9.6.7.</w:t>
      </w:r>
    </w:p>
    <w:p w:rsidR="00E26F9D" w:rsidRDefault="00E26F9D" w:rsidP="00E26F9D">
      <w:pPr>
        <w:pStyle w:val="snoski"/>
      </w:pPr>
      <w:r>
        <w:rPr>
          <w:vertAlign w:val="superscript"/>
        </w:rPr>
        <w:t xml:space="preserve">14 </w:t>
      </w:r>
      <w:r>
        <w:t>Отражается по данным бухгалтерского учета выручка от реализации продукции, товаров (работ, услуг), имущественных прав.</w:t>
      </w:r>
    </w:p>
    <w:p w:rsidR="00E26F9D" w:rsidRDefault="00E26F9D" w:rsidP="00E26F9D">
      <w:pPr>
        <w:pStyle w:val="snoski"/>
      </w:pPr>
      <w:r>
        <w:rPr>
          <w:vertAlign w:val="superscript"/>
        </w:rPr>
        <w:t xml:space="preserve">15 </w:t>
      </w:r>
      <w:r>
        <w:t>Отражается по данным бухгалтерского учета прибыль (убыток) от реализации продукции, товаров (работ, услуг), имущественных прав. При заполнении сведений в отношении сделок по предоставлению (получению) кредитов (займов), реализации (приобретению, погашению) ценных бумаг, производных финансовых инструментов указывается сумма дохода по кредитам (займам), производным финансовым инструментам, доходность по операциям с ценными бумагами.</w:t>
      </w:r>
    </w:p>
    <w:p w:rsidR="00E26F9D" w:rsidRDefault="00E26F9D" w:rsidP="00E26F9D">
      <w:pPr>
        <w:pStyle w:val="snoski"/>
      </w:pPr>
      <w:r>
        <w:rPr>
          <w:vertAlign w:val="superscript"/>
        </w:rPr>
        <w:t xml:space="preserve">16 </w:t>
      </w:r>
      <w:r>
        <w:t>Сведения в строках 9.6.1–9.6.7 заполняются плательщиком при последующей реализации им товаров (работ, услуг), имущественных прав, приобретенных у второй стороны сделки, а также второй стороной сделки при последующей реализации ею товаров (работ, услуг), имущественных прав, приобретенных у плательщика.</w:t>
      </w:r>
    </w:p>
    <w:p w:rsidR="0054281D" w:rsidRDefault="00E26F9D" w:rsidP="00E26F9D">
      <w:pPr>
        <w:pStyle w:val="snoski"/>
        <w:spacing w:after="240"/>
      </w:pPr>
      <w:r>
        <w:rPr>
          <w:vertAlign w:val="superscript"/>
        </w:rPr>
        <w:t xml:space="preserve">17 </w:t>
      </w:r>
      <w:r>
        <w:t>Если источником информации являются данные из сети Интернет, указывается сайт, на котором размещены такие данные, и (или) представляется графическое изображение экрана (скриншот) интернет-страницы.</w:t>
      </w:r>
    </w:p>
    <w:p w:rsidR="00CA68AE" w:rsidRDefault="00CA68AE" w:rsidP="001B24F3">
      <w:pPr>
        <w:pStyle w:val="newncpi"/>
        <w:ind w:firstLine="0"/>
      </w:pPr>
    </w:p>
    <w:sectPr w:rsidR="00CA68AE" w:rsidSect="0042276C">
      <w:headerReference w:type="default" r:id="rId7"/>
      <w:pgSz w:w="16840" w:h="11920" w:orient="landscape"/>
      <w:pgMar w:top="1417" w:right="567" w:bottom="1134" w:left="567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58B" w:rsidRDefault="0057558B" w:rsidP="007A53CD">
      <w:pPr>
        <w:spacing w:after="0" w:line="240" w:lineRule="auto"/>
      </w:pPr>
      <w:r>
        <w:separator/>
      </w:r>
    </w:p>
  </w:endnote>
  <w:endnote w:type="continuationSeparator" w:id="0">
    <w:p w:rsidR="0057558B" w:rsidRDefault="0057558B" w:rsidP="007A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58B" w:rsidRDefault="0057558B" w:rsidP="007A53CD">
      <w:pPr>
        <w:spacing w:after="0" w:line="240" w:lineRule="auto"/>
      </w:pPr>
      <w:r>
        <w:separator/>
      </w:r>
    </w:p>
  </w:footnote>
  <w:footnote w:type="continuationSeparator" w:id="0">
    <w:p w:rsidR="0057558B" w:rsidRDefault="0057558B" w:rsidP="007A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7676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2276C" w:rsidRPr="0042276C" w:rsidRDefault="0042276C">
        <w:pPr>
          <w:pStyle w:val="a5"/>
          <w:jc w:val="center"/>
          <w:rPr>
            <w:rFonts w:ascii="Times New Roman" w:hAnsi="Times New Roman" w:cs="Times New Roman"/>
          </w:rPr>
        </w:pPr>
        <w:r w:rsidRPr="0042276C">
          <w:rPr>
            <w:rFonts w:ascii="Times New Roman" w:hAnsi="Times New Roman" w:cs="Times New Roman"/>
          </w:rPr>
          <w:fldChar w:fldCharType="begin"/>
        </w:r>
        <w:r w:rsidRPr="0042276C">
          <w:rPr>
            <w:rFonts w:ascii="Times New Roman" w:hAnsi="Times New Roman" w:cs="Times New Roman"/>
          </w:rPr>
          <w:instrText>PAGE   \* MERGEFORMAT</w:instrText>
        </w:r>
        <w:r w:rsidRPr="0042276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13</w:t>
        </w:r>
        <w:r w:rsidRPr="0042276C">
          <w:rPr>
            <w:rFonts w:ascii="Times New Roman" w:hAnsi="Times New Roman" w:cs="Times New Roman"/>
          </w:rPr>
          <w:fldChar w:fldCharType="end"/>
        </w:r>
      </w:p>
    </w:sdtContent>
  </w:sdt>
  <w:p w:rsidR="000403D4" w:rsidRDefault="000403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AE"/>
    <w:rsid w:val="00001920"/>
    <w:rsid w:val="000020F9"/>
    <w:rsid w:val="00002549"/>
    <w:rsid w:val="00004692"/>
    <w:rsid w:val="000048AA"/>
    <w:rsid w:val="000062C7"/>
    <w:rsid w:val="00006F07"/>
    <w:rsid w:val="00007C91"/>
    <w:rsid w:val="00007E35"/>
    <w:rsid w:val="00011A8C"/>
    <w:rsid w:val="000130E6"/>
    <w:rsid w:val="00013644"/>
    <w:rsid w:val="00013C69"/>
    <w:rsid w:val="000159C2"/>
    <w:rsid w:val="00016168"/>
    <w:rsid w:val="00016542"/>
    <w:rsid w:val="00016B2D"/>
    <w:rsid w:val="00017F0A"/>
    <w:rsid w:val="00020765"/>
    <w:rsid w:val="0002150E"/>
    <w:rsid w:val="00021861"/>
    <w:rsid w:val="000223F5"/>
    <w:rsid w:val="00022537"/>
    <w:rsid w:val="00023143"/>
    <w:rsid w:val="00023C01"/>
    <w:rsid w:val="00023D8A"/>
    <w:rsid w:val="000254B7"/>
    <w:rsid w:val="00025BC0"/>
    <w:rsid w:val="0002612F"/>
    <w:rsid w:val="0002677D"/>
    <w:rsid w:val="000273C1"/>
    <w:rsid w:val="00027BDB"/>
    <w:rsid w:val="00030DAE"/>
    <w:rsid w:val="00031ECB"/>
    <w:rsid w:val="00031F1E"/>
    <w:rsid w:val="00032ACA"/>
    <w:rsid w:val="00032CEA"/>
    <w:rsid w:val="00033A51"/>
    <w:rsid w:val="00033E84"/>
    <w:rsid w:val="00034AA9"/>
    <w:rsid w:val="00035C56"/>
    <w:rsid w:val="00037226"/>
    <w:rsid w:val="000403D4"/>
    <w:rsid w:val="000404D8"/>
    <w:rsid w:val="00041773"/>
    <w:rsid w:val="00042271"/>
    <w:rsid w:val="000447BF"/>
    <w:rsid w:val="00044A5E"/>
    <w:rsid w:val="000458CA"/>
    <w:rsid w:val="000501B2"/>
    <w:rsid w:val="00050457"/>
    <w:rsid w:val="000505BA"/>
    <w:rsid w:val="00050AE7"/>
    <w:rsid w:val="00051326"/>
    <w:rsid w:val="00051990"/>
    <w:rsid w:val="00053047"/>
    <w:rsid w:val="00054400"/>
    <w:rsid w:val="0005460B"/>
    <w:rsid w:val="00055296"/>
    <w:rsid w:val="00055CC6"/>
    <w:rsid w:val="0005681B"/>
    <w:rsid w:val="000569C6"/>
    <w:rsid w:val="00057653"/>
    <w:rsid w:val="00057FD7"/>
    <w:rsid w:val="0006094F"/>
    <w:rsid w:val="00060C83"/>
    <w:rsid w:val="000616B0"/>
    <w:rsid w:val="00062173"/>
    <w:rsid w:val="00064EAC"/>
    <w:rsid w:val="0006522E"/>
    <w:rsid w:val="00065CB0"/>
    <w:rsid w:val="00065DCA"/>
    <w:rsid w:val="000714D3"/>
    <w:rsid w:val="00071784"/>
    <w:rsid w:val="00071CCC"/>
    <w:rsid w:val="000726F3"/>
    <w:rsid w:val="0007311E"/>
    <w:rsid w:val="0007637F"/>
    <w:rsid w:val="000775DD"/>
    <w:rsid w:val="00080D70"/>
    <w:rsid w:val="000810FC"/>
    <w:rsid w:val="000824EC"/>
    <w:rsid w:val="00082B1B"/>
    <w:rsid w:val="00082C42"/>
    <w:rsid w:val="000837E3"/>
    <w:rsid w:val="000842B9"/>
    <w:rsid w:val="0008430F"/>
    <w:rsid w:val="00084512"/>
    <w:rsid w:val="0008451D"/>
    <w:rsid w:val="00085342"/>
    <w:rsid w:val="00086C77"/>
    <w:rsid w:val="00086F69"/>
    <w:rsid w:val="00087131"/>
    <w:rsid w:val="000902DC"/>
    <w:rsid w:val="00090F7D"/>
    <w:rsid w:val="000910E2"/>
    <w:rsid w:val="000912E5"/>
    <w:rsid w:val="000959AB"/>
    <w:rsid w:val="00096293"/>
    <w:rsid w:val="000963EE"/>
    <w:rsid w:val="00096923"/>
    <w:rsid w:val="000A0E3F"/>
    <w:rsid w:val="000A1111"/>
    <w:rsid w:val="000A15AA"/>
    <w:rsid w:val="000A2734"/>
    <w:rsid w:val="000A2E56"/>
    <w:rsid w:val="000A3CB1"/>
    <w:rsid w:val="000A43B0"/>
    <w:rsid w:val="000A4E9D"/>
    <w:rsid w:val="000A4FC8"/>
    <w:rsid w:val="000A5985"/>
    <w:rsid w:val="000A5E55"/>
    <w:rsid w:val="000A68F2"/>
    <w:rsid w:val="000B0B5E"/>
    <w:rsid w:val="000B42BF"/>
    <w:rsid w:val="000B47A6"/>
    <w:rsid w:val="000B49F0"/>
    <w:rsid w:val="000B6940"/>
    <w:rsid w:val="000C3E69"/>
    <w:rsid w:val="000C4D92"/>
    <w:rsid w:val="000C5FC6"/>
    <w:rsid w:val="000C65BF"/>
    <w:rsid w:val="000C6CFA"/>
    <w:rsid w:val="000C6FC1"/>
    <w:rsid w:val="000D164F"/>
    <w:rsid w:val="000D1B79"/>
    <w:rsid w:val="000D1F2B"/>
    <w:rsid w:val="000D2CD7"/>
    <w:rsid w:val="000D2DBF"/>
    <w:rsid w:val="000D2FCE"/>
    <w:rsid w:val="000D309E"/>
    <w:rsid w:val="000D3B70"/>
    <w:rsid w:val="000D4A52"/>
    <w:rsid w:val="000D544B"/>
    <w:rsid w:val="000D5F0F"/>
    <w:rsid w:val="000D6CAB"/>
    <w:rsid w:val="000D7D07"/>
    <w:rsid w:val="000E22C8"/>
    <w:rsid w:val="000E3216"/>
    <w:rsid w:val="000E4408"/>
    <w:rsid w:val="000E5E96"/>
    <w:rsid w:val="000E5F9C"/>
    <w:rsid w:val="000E6335"/>
    <w:rsid w:val="000E69F9"/>
    <w:rsid w:val="000E761C"/>
    <w:rsid w:val="000F0F5C"/>
    <w:rsid w:val="000F15E9"/>
    <w:rsid w:val="000F1A5F"/>
    <w:rsid w:val="000F1E4A"/>
    <w:rsid w:val="000F3172"/>
    <w:rsid w:val="000F3603"/>
    <w:rsid w:val="000F4447"/>
    <w:rsid w:val="000F4551"/>
    <w:rsid w:val="000F6027"/>
    <w:rsid w:val="000F7425"/>
    <w:rsid w:val="000F7982"/>
    <w:rsid w:val="00100312"/>
    <w:rsid w:val="00100AFA"/>
    <w:rsid w:val="001013D4"/>
    <w:rsid w:val="001023FB"/>
    <w:rsid w:val="00102821"/>
    <w:rsid w:val="001050EF"/>
    <w:rsid w:val="001056E6"/>
    <w:rsid w:val="00105BF4"/>
    <w:rsid w:val="00105FA0"/>
    <w:rsid w:val="00106727"/>
    <w:rsid w:val="00107165"/>
    <w:rsid w:val="00107E9A"/>
    <w:rsid w:val="0011126B"/>
    <w:rsid w:val="001118F6"/>
    <w:rsid w:val="00112369"/>
    <w:rsid w:val="001144E2"/>
    <w:rsid w:val="00114F44"/>
    <w:rsid w:val="001165B1"/>
    <w:rsid w:val="001167BB"/>
    <w:rsid w:val="0012000A"/>
    <w:rsid w:val="00121CF4"/>
    <w:rsid w:val="00123425"/>
    <w:rsid w:val="001238C7"/>
    <w:rsid w:val="001241D4"/>
    <w:rsid w:val="00125CA5"/>
    <w:rsid w:val="001274DD"/>
    <w:rsid w:val="0013091C"/>
    <w:rsid w:val="00130C74"/>
    <w:rsid w:val="0013103B"/>
    <w:rsid w:val="001322B7"/>
    <w:rsid w:val="0013306F"/>
    <w:rsid w:val="001339F5"/>
    <w:rsid w:val="0013622B"/>
    <w:rsid w:val="001366FD"/>
    <w:rsid w:val="0013712A"/>
    <w:rsid w:val="0013742C"/>
    <w:rsid w:val="00137448"/>
    <w:rsid w:val="001420E2"/>
    <w:rsid w:val="00143599"/>
    <w:rsid w:val="0014536F"/>
    <w:rsid w:val="00147F3C"/>
    <w:rsid w:val="00150532"/>
    <w:rsid w:val="00151DA1"/>
    <w:rsid w:val="00151FA6"/>
    <w:rsid w:val="00152C90"/>
    <w:rsid w:val="001530EF"/>
    <w:rsid w:val="00153991"/>
    <w:rsid w:val="00153BD7"/>
    <w:rsid w:val="0015458C"/>
    <w:rsid w:val="0015693E"/>
    <w:rsid w:val="00156DB0"/>
    <w:rsid w:val="0015759A"/>
    <w:rsid w:val="00157627"/>
    <w:rsid w:val="00160C9F"/>
    <w:rsid w:val="00160D1D"/>
    <w:rsid w:val="00161D23"/>
    <w:rsid w:val="00161EBD"/>
    <w:rsid w:val="00162235"/>
    <w:rsid w:val="00162F50"/>
    <w:rsid w:val="001637E3"/>
    <w:rsid w:val="00164C07"/>
    <w:rsid w:val="00166A7F"/>
    <w:rsid w:val="00166CB7"/>
    <w:rsid w:val="00170D29"/>
    <w:rsid w:val="001730DF"/>
    <w:rsid w:val="00173739"/>
    <w:rsid w:val="00173749"/>
    <w:rsid w:val="00173CD5"/>
    <w:rsid w:val="001756EF"/>
    <w:rsid w:val="0017570E"/>
    <w:rsid w:val="00176029"/>
    <w:rsid w:val="00177319"/>
    <w:rsid w:val="00177CF6"/>
    <w:rsid w:val="00180978"/>
    <w:rsid w:val="001820A8"/>
    <w:rsid w:val="00182315"/>
    <w:rsid w:val="00183275"/>
    <w:rsid w:val="0018393D"/>
    <w:rsid w:val="00184D3A"/>
    <w:rsid w:val="00186029"/>
    <w:rsid w:val="0018635C"/>
    <w:rsid w:val="0018682D"/>
    <w:rsid w:val="00187F67"/>
    <w:rsid w:val="00190ED7"/>
    <w:rsid w:val="00191100"/>
    <w:rsid w:val="001923F5"/>
    <w:rsid w:val="001939F6"/>
    <w:rsid w:val="00195E6E"/>
    <w:rsid w:val="00195FB2"/>
    <w:rsid w:val="001A02A4"/>
    <w:rsid w:val="001A0CD5"/>
    <w:rsid w:val="001A271F"/>
    <w:rsid w:val="001A4A2E"/>
    <w:rsid w:val="001A4AF4"/>
    <w:rsid w:val="001A627D"/>
    <w:rsid w:val="001A798F"/>
    <w:rsid w:val="001B24F3"/>
    <w:rsid w:val="001B2505"/>
    <w:rsid w:val="001B2AD0"/>
    <w:rsid w:val="001B331B"/>
    <w:rsid w:val="001B38CB"/>
    <w:rsid w:val="001B5782"/>
    <w:rsid w:val="001B61F9"/>
    <w:rsid w:val="001B638F"/>
    <w:rsid w:val="001B744A"/>
    <w:rsid w:val="001B76AD"/>
    <w:rsid w:val="001C124E"/>
    <w:rsid w:val="001C237A"/>
    <w:rsid w:val="001C2407"/>
    <w:rsid w:val="001C3759"/>
    <w:rsid w:val="001C578A"/>
    <w:rsid w:val="001C5981"/>
    <w:rsid w:val="001C5DD6"/>
    <w:rsid w:val="001C5DDB"/>
    <w:rsid w:val="001C613B"/>
    <w:rsid w:val="001C61F5"/>
    <w:rsid w:val="001C64A3"/>
    <w:rsid w:val="001C699C"/>
    <w:rsid w:val="001C6A40"/>
    <w:rsid w:val="001C7083"/>
    <w:rsid w:val="001D010F"/>
    <w:rsid w:val="001D0CCE"/>
    <w:rsid w:val="001D152B"/>
    <w:rsid w:val="001D23E2"/>
    <w:rsid w:val="001D4A54"/>
    <w:rsid w:val="001D54F7"/>
    <w:rsid w:val="001D6E54"/>
    <w:rsid w:val="001D7736"/>
    <w:rsid w:val="001E3372"/>
    <w:rsid w:val="001E3548"/>
    <w:rsid w:val="001E35F5"/>
    <w:rsid w:val="001E4F42"/>
    <w:rsid w:val="001E5994"/>
    <w:rsid w:val="001E7E53"/>
    <w:rsid w:val="001F0C3B"/>
    <w:rsid w:val="001F1285"/>
    <w:rsid w:val="001F35B7"/>
    <w:rsid w:val="001F3DF6"/>
    <w:rsid w:val="001F459D"/>
    <w:rsid w:val="001F4681"/>
    <w:rsid w:val="001F49D5"/>
    <w:rsid w:val="001F597E"/>
    <w:rsid w:val="002001A6"/>
    <w:rsid w:val="00200EEB"/>
    <w:rsid w:val="00200F39"/>
    <w:rsid w:val="00201088"/>
    <w:rsid w:val="00201CE7"/>
    <w:rsid w:val="00201F8B"/>
    <w:rsid w:val="00203888"/>
    <w:rsid w:val="00204A1E"/>
    <w:rsid w:val="00205049"/>
    <w:rsid w:val="002076C2"/>
    <w:rsid w:val="002078F2"/>
    <w:rsid w:val="00210EEB"/>
    <w:rsid w:val="002124BC"/>
    <w:rsid w:val="00212EB5"/>
    <w:rsid w:val="00214206"/>
    <w:rsid w:val="002143C2"/>
    <w:rsid w:val="00215D03"/>
    <w:rsid w:val="00220158"/>
    <w:rsid w:val="00220161"/>
    <w:rsid w:val="00220DC2"/>
    <w:rsid w:val="002229AD"/>
    <w:rsid w:val="00223EA0"/>
    <w:rsid w:val="0022486D"/>
    <w:rsid w:val="002262DF"/>
    <w:rsid w:val="00226936"/>
    <w:rsid w:val="002301D5"/>
    <w:rsid w:val="00230641"/>
    <w:rsid w:val="0023115A"/>
    <w:rsid w:val="002315E7"/>
    <w:rsid w:val="00232F40"/>
    <w:rsid w:val="00232F85"/>
    <w:rsid w:val="0023568B"/>
    <w:rsid w:val="00235AF4"/>
    <w:rsid w:val="00236B78"/>
    <w:rsid w:val="0024140E"/>
    <w:rsid w:val="0024352F"/>
    <w:rsid w:val="002436BF"/>
    <w:rsid w:val="0024516E"/>
    <w:rsid w:val="00245F7B"/>
    <w:rsid w:val="0024765C"/>
    <w:rsid w:val="002478D2"/>
    <w:rsid w:val="00247DE8"/>
    <w:rsid w:val="002501C1"/>
    <w:rsid w:val="00250268"/>
    <w:rsid w:val="002505A1"/>
    <w:rsid w:val="0025210D"/>
    <w:rsid w:val="0025284E"/>
    <w:rsid w:val="00252D67"/>
    <w:rsid w:val="00253674"/>
    <w:rsid w:val="00254923"/>
    <w:rsid w:val="0025657E"/>
    <w:rsid w:val="002566D8"/>
    <w:rsid w:val="00256FE9"/>
    <w:rsid w:val="00257EA1"/>
    <w:rsid w:val="002607B6"/>
    <w:rsid w:val="00260859"/>
    <w:rsid w:val="002632B8"/>
    <w:rsid w:val="00263BC2"/>
    <w:rsid w:val="00263EFC"/>
    <w:rsid w:val="00264888"/>
    <w:rsid w:val="00266094"/>
    <w:rsid w:val="002669B8"/>
    <w:rsid w:val="00266C12"/>
    <w:rsid w:val="00267597"/>
    <w:rsid w:val="00267F58"/>
    <w:rsid w:val="00273965"/>
    <w:rsid w:val="002757A7"/>
    <w:rsid w:val="00275AAF"/>
    <w:rsid w:val="00276535"/>
    <w:rsid w:val="00277627"/>
    <w:rsid w:val="002814FC"/>
    <w:rsid w:val="00281555"/>
    <w:rsid w:val="00285150"/>
    <w:rsid w:val="00285777"/>
    <w:rsid w:val="0028599E"/>
    <w:rsid w:val="0028606E"/>
    <w:rsid w:val="0028697C"/>
    <w:rsid w:val="002876F3"/>
    <w:rsid w:val="00287FD9"/>
    <w:rsid w:val="00290634"/>
    <w:rsid w:val="002925A0"/>
    <w:rsid w:val="002931BC"/>
    <w:rsid w:val="002941E8"/>
    <w:rsid w:val="00295205"/>
    <w:rsid w:val="00297120"/>
    <w:rsid w:val="00297DE0"/>
    <w:rsid w:val="002A0603"/>
    <w:rsid w:val="002A064C"/>
    <w:rsid w:val="002A15A2"/>
    <w:rsid w:val="002A354C"/>
    <w:rsid w:val="002A3F2D"/>
    <w:rsid w:val="002A40B7"/>
    <w:rsid w:val="002A613C"/>
    <w:rsid w:val="002B02B5"/>
    <w:rsid w:val="002B062D"/>
    <w:rsid w:val="002B1E6C"/>
    <w:rsid w:val="002B2974"/>
    <w:rsid w:val="002B29B9"/>
    <w:rsid w:val="002B2FD9"/>
    <w:rsid w:val="002B4753"/>
    <w:rsid w:val="002B4CA9"/>
    <w:rsid w:val="002B61E5"/>
    <w:rsid w:val="002B6BA6"/>
    <w:rsid w:val="002B753E"/>
    <w:rsid w:val="002B7C6C"/>
    <w:rsid w:val="002B7F3B"/>
    <w:rsid w:val="002C00A6"/>
    <w:rsid w:val="002C171E"/>
    <w:rsid w:val="002C2620"/>
    <w:rsid w:val="002C4A98"/>
    <w:rsid w:val="002C5D69"/>
    <w:rsid w:val="002C6992"/>
    <w:rsid w:val="002D070A"/>
    <w:rsid w:val="002D2049"/>
    <w:rsid w:val="002D210B"/>
    <w:rsid w:val="002D23EF"/>
    <w:rsid w:val="002D48BB"/>
    <w:rsid w:val="002D4BFA"/>
    <w:rsid w:val="002D62E4"/>
    <w:rsid w:val="002D62EF"/>
    <w:rsid w:val="002D6775"/>
    <w:rsid w:val="002D6ADB"/>
    <w:rsid w:val="002E01A5"/>
    <w:rsid w:val="002E09A4"/>
    <w:rsid w:val="002E1B06"/>
    <w:rsid w:val="002E1D95"/>
    <w:rsid w:val="002E1F1D"/>
    <w:rsid w:val="002E32CC"/>
    <w:rsid w:val="002E3BFB"/>
    <w:rsid w:val="002E3E96"/>
    <w:rsid w:val="002E6563"/>
    <w:rsid w:val="002E675F"/>
    <w:rsid w:val="002E6DD5"/>
    <w:rsid w:val="002F01FD"/>
    <w:rsid w:val="002F07CD"/>
    <w:rsid w:val="002F0AC1"/>
    <w:rsid w:val="002F0DA2"/>
    <w:rsid w:val="002F26D6"/>
    <w:rsid w:val="002F2A6E"/>
    <w:rsid w:val="002F2BF9"/>
    <w:rsid w:val="002F2D31"/>
    <w:rsid w:val="002F3ED2"/>
    <w:rsid w:val="002F564C"/>
    <w:rsid w:val="002F6E6A"/>
    <w:rsid w:val="002F7059"/>
    <w:rsid w:val="00300535"/>
    <w:rsid w:val="0030060D"/>
    <w:rsid w:val="00302AB0"/>
    <w:rsid w:val="00302C2D"/>
    <w:rsid w:val="00302E79"/>
    <w:rsid w:val="00305B7F"/>
    <w:rsid w:val="00306110"/>
    <w:rsid w:val="00306820"/>
    <w:rsid w:val="00306B73"/>
    <w:rsid w:val="003071F9"/>
    <w:rsid w:val="003138E4"/>
    <w:rsid w:val="0031492D"/>
    <w:rsid w:val="0031509C"/>
    <w:rsid w:val="003154E4"/>
    <w:rsid w:val="00316BD6"/>
    <w:rsid w:val="00317705"/>
    <w:rsid w:val="003201EC"/>
    <w:rsid w:val="00320845"/>
    <w:rsid w:val="00320E44"/>
    <w:rsid w:val="00323057"/>
    <w:rsid w:val="0032561F"/>
    <w:rsid w:val="003256F8"/>
    <w:rsid w:val="00325A84"/>
    <w:rsid w:val="00325DFF"/>
    <w:rsid w:val="0032666D"/>
    <w:rsid w:val="00327EFA"/>
    <w:rsid w:val="00330845"/>
    <w:rsid w:val="00330852"/>
    <w:rsid w:val="00330CA3"/>
    <w:rsid w:val="003319AC"/>
    <w:rsid w:val="00333461"/>
    <w:rsid w:val="003339A1"/>
    <w:rsid w:val="00333B34"/>
    <w:rsid w:val="003345F8"/>
    <w:rsid w:val="00335A90"/>
    <w:rsid w:val="0033730A"/>
    <w:rsid w:val="003376CC"/>
    <w:rsid w:val="00340F9D"/>
    <w:rsid w:val="00341132"/>
    <w:rsid w:val="00341383"/>
    <w:rsid w:val="00342395"/>
    <w:rsid w:val="00342AC2"/>
    <w:rsid w:val="00344FF8"/>
    <w:rsid w:val="0034542F"/>
    <w:rsid w:val="00346B6E"/>
    <w:rsid w:val="00346C31"/>
    <w:rsid w:val="00346F06"/>
    <w:rsid w:val="00351026"/>
    <w:rsid w:val="00351036"/>
    <w:rsid w:val="003521EE"/>
    <w:rsid w:val="003530A4"/>
    <w:rsid w:val="0035498C"/>
    <w:rsid w:val="00354D1B"/>
    <w:rsid w:val="00355E82"/>
    <w:rsid w:val="0036127D"/>
    <w:rsid w:val="00364A3D"/>
    <w:rsid w:val="00364CF6"/>
    <w:rsid w:val="00365D40"/>
    <w:rsid w:val="00367EE2"/>
    <w:rsid w:val="003703BC"/>
    <w:rsid w:val="00374192"/>
    <w:rsid w:val="0037747D"/>
    <w:rsid w:val="00377591"/>
    <w:rsid w:val="003804F2"/>
    <w:rsid w:val="0038066D"/>
    <w:rsid w:val="0038102F"/>
    <w:rsid w:val="00382741"/>
    <w:rsid w:val="003839A1"/>
    <w:rsid w:val="003866A9"/>
    <w:rsid w:val="00386FE1"/>
    <w:rsid w:val="00387E07"/>
    <w:rsid w:val="00392353"/>
    <w:rsid w:val="003924FB"/>
    <w:rsid w:val="00392E4B"/>
    <w:rsid w:val="00394488"/>
    <w:rsid w:val="00394DD8"/>
    <w:rsid w:val="00394E2C"/>
    <w:rsid w:val="003958B2"/>
    <w:rsid w:val="0039592D"/>
    <w:rsid w:val="0039678A"/>
    <w:rsid w:val="003A0323"/>
    <w:rsid w:val="003A16A2"/>
    <w:rsid w:val="003A188C"/>
    <w:rsid w:val="003A1BA8"/>
    <w:rsid w:val="003A1E75"/>
    <w:rsid w:val="003A230E"/>
    <w:rsid w:val="003A2BF8"/>
    <w:rsid w:val="003A2FFD"/>
    <w:rsid w:val="003A4F4B"/>
    <w:rsid w:val="003A5C60"/>
    <w:rsid w:val="003A72E3"/>
    <w:rsid w:val="003A7DD3"/>
    <w:rsid w:val="003A7EE6"/>
    <w:rsid w:val="003B03EC"/>
    <w:rsid w:val="003B07F7"/>
    <w:rsid w:val="003B086C"/>
    <w:rsid w:val="003B0FFA"/>
    <w:rsid w:val="003B1612"/>
    <w:rsid w:val="003B299A"/>
    <w:rsid w:val="003B2F1C"/>
    <w:rsid w:val="003B305B"/>
    <w:rsid w:val="003B40E1"/>
    <w:rsid w:val="003B4C8B"/>
    <w:rsid w:val="003B5F5B"/>
    <w:rsid w:val="003B5FE2"/>
    <w:rsid w:val="003C0D73"/>
    <w:rsid w:val="003C0EB1"/>
    <w:rsid w:val="003C1255"/>
    <w:rsid w:val="003C3EE0"/>
    <w:rsid w:val="003C50B0"/>
    <w:rsid w:val="003C6E5B"/>
    <w:rsid w:val="003D099F"/>
    <w:rsid w:val="003D546C"/>
    <w:rsid w:val="003D58BD"/>
    <w:rsid w:val="003E03C5"/>
    <w:rsid w:val="003E11A4"/>
    <w:rsid w:val="003E1CFA"/>
    <w:rsid w:val="003E676E"/>
    <w:rsid w:val="003F0A4F"/>
    <w:rsid w:val="003F11AD"/>
    <w:rsid w:val="003F2F01"/>
    <w:rsid w:val="003F33F8"/>
    <w:rsid w:val="003F355F"/>
    <w:rsid w:val="003F3C73"/>
    <w:rsid w:val="003F63AB"/>
    <w:rsid w:val="003F7F7D"/>
    <w:rsid w:val="004002F5"/>
    <w:rsid w:val="0040218C"/>
    <w:rsid w:val="004039DA"/>
    <w:rsid w:val="00406471"/>
    <w:rsid w:val="004065CF"/>
    <w:rsid w:val="00406EFD"/>
    <w:rsid w:val="0040722C"/>
    <w:rsid w:val="00410165"/>
    <w:rsid w:val="00412396"/>
    <w:rsid w:val="00412C9B"/>
    <w:rsid w:val="00414332"/>
    <w:rsid w:val="00416160"/>
    <w:rsid w:val="004168E4"/>
    <w:rsid w:val="00416AD0"/>
    <w:rsid w:val="00416EE5"/>
    <w:rsid w:val="004176DD"/>
    <w:rsid w:val="00417E13"/>
    <w:rsid w:val="00420EBA"/>
    <w:rsid w:val="00420F68"/>
    <w:rsid w:val="004210BA"/>
    <w:rsid w:val="0042186D"/>
    <w:rsid w:val="0042276C"/>
    <w:rsid w:val="00422AC4"/>
    <w:rsid w:val="004256EC"/>
    <w:rsid w:val="00425BA2"/>
    <w:rsid w:val="004277EF"/>
    <w:rsid w:val="0043023B"/>
    <w:rsid w:val="004318F6"/>
    <w:rsid w:val="00431ACD"/>
    <w:rsid w:val="00431C3A"/>
    <w:rsid w:val="0043203C"/>
    <w:rsid w:val="00432522"/>
    <w:rsid w:val="00433F06"/>
    <w:rsid w:val="00434513"/>
    <w:rsid w:val="00434B69"/>
    <w:rsid w:val="00435737"/>
    <w:rsid w:val="00435E63"/>
    <w:rsid w:val="0043791D"/>
    <w:rsid w:val="00440CE2"/>
    <w:rsid w:val="00441105"/>
    <w:rsid w:val="00441651"/>
    <w:rsid w:val="00442615"/>
    <w:rsid w:val="004428CC"/>
    <w:rsid w:val="00444913"/>
    <w:rsid w:val="00445DBA"/>
    <w:rsid w:val="0044649B"/>
    <w:rsid w:val="00446908"/>
    <w:rsid w:val="004532E1"/>
    <w:rsid w:val="0045378D"/>
    <w:rsid w:val="004541A4"/>
    <w:rsid w:val="0045449A"/>
    <w:rsid w:val="00454D1B"/>
    <w:rsid w:val="004551C7"/>
    <w:rsid w:val="00455DA3"/>
    <w:rsid w:val="00456007"/>
    <w:rsid w:val="00456298"/>
    <w:rsid w:val="00456814"/>
    <w:rsid w:val="004571CB"/>
    <w:rsid w:val="00457761"/>
    <w:rsid w:val="00460CC0"/>
    <w:rsid w:val="004617D1"/>
    <w:rsid w:val="0046220D"/>
    <w:rsid w:val="00463030"/>
    <w:rsid w:val="00463262"/>
    <w:rsid w:val="004635D4"/>
    <w:rsid w:val="00463BC0"/>
    <w:rsid w:val="00463BDA"/>
    <w:rsid w:val="0046421D"/>
    <w:rsid w:val="0046439C"/>
    <w:rsid w:val="00464CCC"/>
    <w:rsid w:val="0046588E"/>
    <w:rsid w:val="0046601B"/>
    <w:rsid w:val="00466351"/>
    <w:rsid w:val="00466666"/>
    <w:rsid w:val="00466D06"/>
    <w:rsid w:val="00470D28"/>
    <w:rsid w:val="0047369D"/>
    <w:rsid w:val="00475126"/>
    <w:rsid w:val="00475E3D"/>
    <w:rsid w:val="00476AB5"/>
    <w:rsid w:val="00477B13"/>
    <w:rsid w:val="004800DA"/>
    <w:rsid w:val="0048053D"/>
    <w:rsid w:val="00481663"/>
    <w:rsid w:val="00481853"/>
    <w:rsid w:val="00481B0E"/>
    <w:rsid w:val="00483889"/>
    <w:rsid w:val="00483B54"/>
    <w:rsid w:val="00483CB0"/>
    <w:rsid w:val="0048447F"/>
    <w:rsid w:val="00485A64"/>
    <w:rsid w:val="004868BF"/>
    <w:rsid w:val="0048715B"/>
    <w:rsid w:val="00493DC7"/>
    <w:rsid w:val="00494474"/>
    <w:rsid w:val="00495204"/>
    <w:rsid w:val="004963E5"/>
    <w:rsid w:val="00496585"/>
    <w:rsid w:val="00497142"/>
    <w:rsid w:val="004973D2"/>
    <w:rsid w:val="004A038E"/>
    <w:rsid w:val="004A0533"/>
    <w:rsid w:val="004A2740"/>
    <w:rsid w:val="004A2B62"/>
    <w:rsid w:val="004A31DD"/>
    <w:rsid w:val="004A355F"/>
    <w:rsid w:val="004A38ED"/>
    <w:rsid w:val="004A4882"/>
    <w:rsid w:val="004A4C4A"/>
    <w:rsid w:val="004A537B"/>
    <w:rsid w:val="004A58DE"/>
    <w:rsid w:val="004A5ECE"/>
    <w:rsid w:val="004B0359"/>
    <w:rsid w:val="004B0DC4"/>
    <w:rsid w:val="004B55BA"/>
    <w:rsid w:val="004B5C0D"/>
    <w:rsid w:val="004C1735"/>
    <w:rsid w:val="004C18F8"/>
    <w:rsid w:val="004C1FF6"/>
    <w:rsid w:val="004C2A06"/>
    <w:rsid w:val="004C404E"/>
    <w:rsid w:val="004C40E4"/>
    <w:rsid w:val="004C6029"/>
    <w:rsid w:val="004C63CD"/>
    <w:rsid w:val="004C6A0C"/>
    <w:rsid w:val="004D000D"/>
    <w:rsid w:val="004D023E"/>
    <w:rsid w:val="004D1519"/>
    <w:rsid w:val="004D17D7"/>
    <w:rsid w:val="004D183C"/>
    <w:rsid w:val="004D1F00"/>
    <w:rsid w:val="004D2705"/>
    <w:rsid w:val="004D2983"/>
    <w:rsid w:val="004D2BBE"/>
    <w:rsid w:val="004D30B7"/>
    <w:rsid w:val="004D478A"/>
    <w:rsid w:val="004D487B"/>
    <w:rsid w:val="004D4A07"/>
    <w:rsid w:val="004D5181"/>
    <w:rsid w:val="004D5982"/>
    <w:rsid w:val="004D6508"/>
    <w:rsid w:val="004D71FB"/>
    <w:rsid w:val="004D7437"/>
    <w:rsid w:val="004E000A"/>
    <w:rsid w:val="004E0D83"/>
    <w:rsid w:val="004E15A9"/>
    <w:rsid w:val="004E294E"/>
    <w:rsid w:val="004E338E"/>
    <w:rsid w:val="004E38D4"/>
    <w:rsid w:val="004E4AF5"/>
    <w:rsid w:val="004E4BCF"/>
    <w:rsid w:val="004E4E9A"/>
    <w:rsid w:val="004E5143"/>
    <w:rsid w:val="004E5D3C"/>
    <w:rsid w:val="004E7477"/>
    <w:rsid w:val="004F0489"/>
    <w:rsid w:val="004F0619"/>
    <w:rsid w:val="004F0653"/>
    <w:rsid w:val="004F18FF"/>
    <w:rsid w:val="004F26CB"/>
    <w:rsid w:val="004F2996"/>
    <w:rsid w:val="004F3776"/>
    <w:rsid w:val="004F45BC"/>
    <w:rsid w:val="004F45E5"/>
    <w:rsid w:val="004F4BF2"/>
    <w:rsid w:val="004F6326"/>
    <w:rsid w:val="004F65E2"/>
    <w:rsid w:val="004F7A1A"/>
    <w:rsid w:val="0050120D"/>
    <w:rsid w:val="00501561"/>
    <w:rsid w:val="00503633"/>
    <w:rsid w:val="00503872"/>
    <w:rsid w:val="005039D4"/>
    <w:rsid w:val="00504952"/>
    <w:rsid w:val="00504BD8"/>
    <w:rsid w:val="005100C0"/>
    <w:rsid w:val="005122EE"/>
    <w:rsid w:val="00514820"/>
    <w:rsid w:val="005149A7"/>
    <w:rsid w:val="00516333"/>
    <w:rsid w:val="00516A24"/>
    <w:rsid w:val="00517588"/>
    <w:rsid w:val="00521230"/>
    <w:rsid w:val="00522B7C"/>
    <w:rsid w:val="00522BDF"/>
    <w:rsid w:val="005255BF"/>
    <w:rsid w:val="005266A1"/>
    <w:rsid w:val="00526780"/>
    <w:rsid w:val="005275B3"/>
    <w:rsid w:val="00527FCB"/>
    <w:rsid w:val="005314FE"/>
    <w:rsid w:val="00536F65"/>
    <w:rsid w:val="00536F97"/>
    <w:rsid w:val="00540850"/>
    <w:rsid w:val="00541FC5"/>
    <w:rsid w:val="0054248D"/>
    <w:rsid w:val="0054263F"/>
    <w:rsid w:val="0054281D"/>
    <w:rsid w:val="00544EE0"/>
    <w:rsid w:val="00545367"/>
    <w:rsid w:val="00546DC8"/>
    <w:rsid w:val="005475C1"/>
    <w:rsid w:val="0054783D"/>
    <w:rsid w:val="00550CE2"/>
    <w:rsid w:val="005515BC"/>
    <w:rsid w:val="005531EE"/>
    <w:rsid w:val="00553A93"/>
    <w:rsid w:val="00554135"/>
    <w:rsid w:val="0055434E"/>
    <w:rsid w:val="005600DA"/>
    <w:rsid w:val="00560CC0"/>
    <w:rsid w:val="0056105A"/>
    <w:rsid w:val="0056172C"/>
    <w:rsid w:val="00562B5D"/>
    <w:rsid w:val="00563047"/>
    <w:rsid w:val="005638E8"/>
    <w:rsid w:val="005660B7"/>
    <w:rsid w:val="00567B23"/>
    <w:rsid w:val="0057054F"/>
    <w:rsid w:val="00570D78"/>
    <w:rsid w:val="00571BDD"/>
    <w:rsid w:val="00572654"/>
    <w:rsid w:val="00573E5F"/>
    <w:rsid w:val="005748D7"/>
    <w:rsid w:val="00574A45"/>
    <w:rsid w:val="00575517"/>
    <w:rsid w:val="0057558B"/>
    <w:rsid w:val="00575647"/>
    <w:rsid w:val="00576042"/>
    <w:rsid w:val="00583308"/>
    <w:rsid w:val="0058357A"/>
    <w:rsid w:val="00583A43"/>
    <w:rsid w:val="00583E3C"/>
    <w:rsid w:val="005844A6"/>
    <w:rsid w:val="005857C7"/>
    <w:rsid w:val="005862B1"/>
    <w:rsid w:val="005863D7"/>
    <w:rsid w:val="005869E1"/>
    <w:rsid w:val="00586BF4"/>
    <w:rsid w:val="005875C4"/>
    <w:rsid w:val="00587688"/>
    <w:rsid w:val="00587ED8"/>
    <w:rsid w:val="00590686"/>
    <w:rsid w:val="00592970"/>
    <w:rsid w:val="00593151"/>
    <w:rsid w:val="005946C2"/>
    <w:rsid w:val="00595BCF"/>
    <w:rsid w:val="00596C4C"/>
    <w:rsid w:val="005A13A8"/>
    <w:rsid w:val="005A172F"/>
    <w:rsid w:val="005A1C0C"/>
    <w:rsid w:val="005A317F"/>
    <w:rsid w:val="005A3F63"/>
    <w:rsid w:val="005A4164"/>
    <w:rsid w:val="005A501F"/>
    <w:rsid w:val="005A527E"/>
    <w:rsid w:val="005A6D51"/>
    <w:rsid w:val="005A79AF"/>
    <w:rsid w:val="005B0507"/>
    <w:rsid w:val="005B1100"/>
    <w:rsid w:val="005B2EA0"/>
    <w:rsid w:val="005B42BB"/>
    <w:rsid w:val="005B6013"/>
    <w:rsid w:val="005B6757"/>
    <w:rsid w:val="005B6E4B"/>
    <w:rsid w:val="005B76E4"/>
    <w:rsid w:val="005B7BE2"/>
    <w:rsid w:val="005B7D25"/>
    <w:rsid w:val="005C0BE8"/>
    <w:rsid w:val="005C13F1"/>
    <w:rsid w:val="005C357C"/>
    <w:rsid w:val="005C35F4"/>
    <w:rsid w:val="005C3EE5"/>
    <w:rsid w:val="005C50B2"/>
    <w:rsid w:val="005C6A51"/>
    <w:rsid w:val="005C6C1F"/>
    <w:rsid w:val="005C6D26"/>
    <w:rsid w:val="005C752A"/>
    <w:rsid w:val="005C772F"/>
    <w:rsid w:val="005C7E94"/>
    <w:rsid w:val="005C7F38"/>
    <w:rsid w:val="005D10F6"/>
    <w:rsid w:val="005D1349"/>
    <w:rsid w:val="005D410B"/>
    <w:rsid w:val="005D540F"/>
    <w:rsid w:val="005D6D8C"/>
    <w:rsid w:val="005D7083"/>
    <w:rsid w:val="005D7BFB"/>
    <w:rsid w:val="005E0337"/>
    <w:rsid w:val="005E151F"/>
    <w:rsid w:val="005E18B4"/>
    <w:rsid w:val="005E3294"/>
    <w:rsid w:val="005E66D7"/>
    <w:rsid w:val="005E722A"/>
    <w:rsid w:val="005F004D"/>
    <w:rsid w:val="005F1BDC"/>
    <w:rsid w:val="005F3C06"/>
    <w:rsid w:val="005F5851"/>
    <w:rsid w:val="005F586C"/>
    <w:rsid w:val="005F695A"/>
    <w:rsid w:val="005F7186"/>
    <w:rsid w:val="005F7629"/>
    <w:rsid w:val="005F7CFC"/>
    <w:rsid w:val="005F7E81"/>
    <w:rsid w:val="006012F1"/>
    <w:rsid w:val="00602BA6"/>
    <w:rsid w:val="00603018"/>
    <w:rsid w:val="006037AA"/>
    <w:rsid w:val="00604A02"/>
    <w:rsid w:val="00604DD2"/>
    <w:rsid w:val="0061069A"/>
    <w:rsid w:val="00610F5D"/>
    <w:rsid w:val="006110CE"/>
    <w:rsid w:val="006111BB"/>
    <w:rsid w:val="0061145B"/>
    <w:rsid w:val="0061157E"/>
    <w:rsid w:val="00611720"/>
    <w:rsid w:val="00612017"/>
    <w:rsid w:val="00617050"/>
    <w:rsid w:val="00617B60"/>
    <w:rsid w:val="00617BA3"/>
    <w:rsid w:val="00620CD6"/>
    <w:rsid w:val="0062727C"/>
    <w:rsid w:val="00627332"/>
    <w:rsid w:val="00630BB5"/>
    <w:rsid w:val="00631A1F"/>
    <w:rsid w:val="00634F81"/>
    <w:rsid w:val="0063656B"/>
    <w:rsid w:val="00637269"/>
    <w:rsid w:val="00640B96"/>
    <w:rsid w:val="0064308B"/>
    <w:rsid w:val="00643459"/>
    <w:rsid w:val="00644A63"/>
    <w:rsid w:val="00645848"/>
    <w:rsid w:val="00646D36"/>
    <w:rsid w:val="00646F44"/>
    <w:rsid w:val="00647429"/>
    <w:rsid w:val="006518EC"/>
    <w:rsid w:val="00651D0B"/>
    <w:rsid w:val="00652EEF"/>
    <w:rsid w:val="00657EBF"/>
    <w:rsid w:val="00660578"/>
    <w:rsid w:val="00660D82"/>
    <w:rsid w:val="00660F9B"/>
    <w:rsid w:val="00661D7C"/>
    <w:rsid w:val="006638C4"/>
    <w:rsid w:val="00663EBF"/>
    <w:rsid w:val="00664990"/>
    <w:rsid w:val="00665B5A"/>
    <w:rsid w:val="00666FB4"/>
    <w:rsid w:val="0067063D"/>
    <w:rsid w:val="00670B02"/>
    <w:rsid w:val="00671228"/>
    <w:rsid w:val="006713B8"/>
    <w:rsid w:val="00671A9D"/>
    <w:rsid w:val="00672442"/>
    <w:rsid w:val="0067245E"/>
    <w:rsid w:val="00672E47"/>
    <w:rsid w:val="00673C3F"/>
    <w:rsid w:val="006742BE"/>
    <w:rsid w:val="006755B1"/>
    <w:rsid w:val="00677632"/>
    <w:rsid w:val="00677633"/>
    <w:rsid w:val="0068006D"/>
    <w:rsid w:val="00680632"/>
    <w:rsid w:val="00680771"/>
    <w:rsid w:val="00680C1B"/>
    <w:rsid w:val="0068267E"/>
    <w:rsid w:val="00682DD4"/>
    <w:rsid w:val="00683A9B"/>
    <w:rsid w:val="00684760"/>
    <w:rsid w:val="006847F0"/>
    <w:rsid w:val="006902AE"/>
    <w:rsid w:val="00690408"/>
    <w:rsid w:val="00690BCA"/>
    <w:rsid w:val="00690CAC"/>
    <w:rsid w:val="00692075"/>
    <w:rsid w:val="00692138"/>
    <w:rsid w:val="006921E7"/>
    <w:rsid w:val="00692200"/>
    <w:rsid w:val="0069284D"/>
    <w:rsid w:val="00693C63"/>
    <w:rsid w:val="0069578A"/>
    <w:rsid w:val="00696724"/>
    <w:rsid w:val="00696F1F"/>
    <w:rsid w:val="006A1DAE"/>
    <w:rsid w:val="006A27F9"/>
    <w:rsid w:val="006A5984"/>
    <w:rsid w:val="006A5C21"/>
    <w:rsid w:val="006A5C98"/>
    <w:rsid w:val="006B12F8"/>
    <w:rsid w:val="006B20B9"/>
    <w:rsid w:val="006B2131"/>
    <w:rsid w:val="006B2342"/>
    <w:rsid w:val="006B3B74"/>
    <w:rsid w:val="006B3D25"/>
    <w:rsid w:val="006B4C9B"/>
    <w:rsid w:val="006B53FE"/>
    <w:rsid w:val="006B59AC"/>
    <w:rsid w:val="006B6B07"/>
    <w:rsid w:val="006B6C42"/>
    <w:rsid w:val="006C1B2F"/>
    <w:rsid w:val="006C2DBE"/>
    <w:rsid w:val="006C2E7C"/>
    <w:rsid w:val="006C4030"/>
    <w:rsid w:val="006C538B"/>
    <w:rsid w:val="006C590F"/>
    <w:rsid w:val="006C6170"/>
    <w:rsid w:val="006C6731"/>
    <w:rsid w:val="006C79A2"/>
    <w:rsid w:val="006D0066"/>
    <w:rsid w:val="006D0690"/>
    <w:rsid w:val="006D23C7"/>
    <w:rsid w:val="006D3B49"/>
    <w:rsid w:val="006D40F2"/>
    <w:rsid w:val="006D42F4"/>
    <w:rsid w:val="006D43F1"/>
    <w:rsid w:val="006D50D1"/>
    <w:rsid w:val="006E059A"/>
    <w:rsid w:val="006E315D"/>
    <w:rsid w:val="006E330A"/>
    <w:rsid w:val="006E45A6"/>
    <w:rsid w:val="006E4802"/>
    <w:rsid w:val="006E59C9"/>
    <w:rsid w:val="006E5D1B"/>
    <w:rsid w:val="006E670F"/>
    <w:rsid w:val="006E6FD2"/>
    <w:rsid w:val="006E7E6E"/>
    <w:rsid w:val="006F2DC5"/>
    <w:rsid w:val="006F3298"/>
    <w:rsid w:val="006F3486"/>
    <w:rsid w:val="006F36AB"/>
    <w:rsid w:val="006F36B6"/>
    <w:rsid w:val="006F4013"/>
    <w:rsid w:val="006F4491"/>
    <w:rsid w:val="006F5219"/>
    <w:rsid w:val="00701417"/>
    <w:rsid w:val="00701EA1"/>
    <w:rsid w:val="0070458F"/>
    <w:rsid w:val="00704F72"/>
    <w:rsid w:val="00705176"/>
    <w:rsid w:val="00705540"/>
    <w:rsid w:val="00707160"/>
    <w:rsid w:val="00707969"/>
    <w:rsid w:val="00707C9F"/>
    <w:rsid w:val="00710D95"/>
    <w:rsid w:val="007114DE"/>
    <w:rsid w:val="00711B7B"/>
    <w:rsid w:val="0071297B"/>
    <w:rsid w:val="00713B5E"/>
    <w:rsid w:val="00714E3A"/>
    <w:rsid w:val="00714ED0"/>
    <w:rsid w:val="00715926"/>
    <w:rsid w:val="00715EB4"/>
    <w:rsid w:val="00715F80"/>
    <w:rsid w:val="007165D4"/>
    <w:rsid w:val="00716F2C"/>
    <w:rsid w:val="007207C0"/>
    <w:rsid w:val="00721015"/>
    <w:rsid w:val="00721AFA"/>
    <w:rsid w:val="007244B2"/>
    <w:rsid w:val="00724E83"/>
    <w:rsid w:val="0072656A"/>
    <w:rsid w:val="00727418"/>
    <w:rsid w:val="00731DBA"/>
    <w:rsid w:val="0073347C"/>
    <w:rsid w:val="00733E08"/>
    <w:rsid w:val="007342F5"/>
    <w:rsid w:val="00734A1B"/>
    <w:rsid w:val="00735245"/>
    <w:rsid w:val="007356ED"/>
    <w:rsid w:val="00736ED5"/>
    <w:rsid w:val="007374C9"/>
    <w:rsid w:val="00737FB4"/>
    <w:rsid w:val="00741455"/>
    <w:rsid w:val="0074184C"/>
    <w:rsid w:val="00741874"/>
    <w:rsid w:val="007424A0"/>
    <w:rsid w:val="00742D3D"/>
    <w:rsid w:val="0074337F"/>
    <w:rsid w:val="00745206"/>
    <w:rsid w:val="00745F2E"/>
    <w:rsid w:val="00746A7F"/>
    <w:rsid w:val="00752D88"/>
    <w:rsid w:val="0075392A"/>
    <w:rsid w:val="00754A1D"/>
    <w:rsid w:val="00754EDC"/>
    <w:rsid w:val="00755114"/>
    <w:rsid w:val="00755600"/>
    <w:rsid w:val="0075792A"/>
    <w:rsid w:val="00757A55"/>
    <w:rsid w:val="007610E4"/>
    <w:rsid w:val="00761DDB"/>
    <w:rsid w:val="00761FFF"/>
    <w:rsid w:val="00762004"/>
    <w:rsid w:val="007633A6"/>
    <w:rsid w:val="00763F1B"/>
    <w:rsid w:val="0076592E"/>
    <w:rsid w:val="00766624"/>
    <w:rsid w:val="007670A6"/>
    <w:rsid w:val="00770CFD"/>
    <w:rsid w:val="00771BF5"/>
    <w:rsid w:val="00773500"/>
    <w:rsid w:val="007748B5"/>
    <w:rsid w:val="0077781C"/>
    <w:rsid w:val="0078140C"/>
    <w:rsid w:val="00781A8A"/>
    <w:rsid w:val="00781E04"/>
    <w:rsid w:val="0078441A"/>
    <w:rsid w:val="007849F8"/>
    <w:rsid w:val="00785971"/>
    <w:rsid w:val="00785C23"/>
    <w:rsid w:val="007901E8"/>
    <w:rsid w:val="00790237"/>
    <w:rsid w:val="007904D2"/>
    <w:rsid w:val="00791A1D"/>
    <w:rsid w:val="0079236F"/>
    <w:rsid w:val="00794C08"/>
    <w:rsid w:val="0079590C"/>
    <w:rsid w:val="007971C7"/>
    <w:rsid w:val="007A071C"/>
    <w:rsid w:val="007A1D91"/>
    <w:rsid w:val="007A1E07"/>
    <w:rsid w:val="007A354F"/>
    <w:rsid w:val="007A39F3"/>
    <w:rsid w:val="007A53CD"/>
    <w:rsid w:val="007A554A"/>
    <w:rsid w:val="007A61EB"/>
    <w:rsid w:val="007A7802"/>
    <w:rsid w:val="007B302C"/>
    <w:rsid w:val="007B38E1"/>
    <w:rsid w:val="007B39F4"/>
    <w:rsid w:val="007B4DF8"/>
    <w:rsid w:val="007B5F69"/>
    <w:rsid w:val="007B7A6F"/>
    <w:rsid w:val="007C065A"/>
    <w:rsid w:val="007C4CA5"/>
    <w:rsid w:val="007C5E1F"/>
    <w:rsid w:val="007C671B"/>
    <w:rsid w:val="007D07F9"/>
    <w:rsid w:val="007D0F7F"/>
    <w:rsid w:val="007D195D"/>
    <w:rsid w:val="007D24E3"/>
    <w:rsid w:val="007D3C36"/>
    <w:rsid w:val="007D4FB1"/>
    <w:rsid w:val="007D6951"/>
    <w:rsid w:val="007D720C"/>
    <w:rsid w:val="007D776E"/>
    <w:rsid w:val="007E1CE1"/>
    <w:rsid w:val="007E2055"/>
    <w:rsid w:val="007E2D3F"/>
    <w:rsid w:val="007E5261"/>
    <w:rsid w:val="007E5DC8"/>
    <w:rsid w:val="007E6351"/>
    <w:rsid w:val="007E7578"/>
    <w:rsid w:val="007E772A"/>
    <w:rsid w:val="007F1558"/>
    <w:rsid w:val="007F1F36"/>
    <w:rsid w:val="007F342F"/>
    <w:rsid w:val="007F3E7D"/>
    <w:rsid w:val="007F42AD"/>
    <w:rsid w:val="007F47D0"/>
    <w:rsid w:val="007F4C65"/>
    <w:rsid w:val="007F5A69"/>
    <w:rsid w:val="007F5A72"/>
    <w:rsid w:val="007F5E27"/>
    <w:rsid w:val="007F6263"/>
    <w:rsid w:val="007F731E"/>
    <w:rsid w:val="007F75C2"/>
    <w:rsid w:val="007F76D2"/>
    <w:rsid w:val="007F793D"/>
    <w:rsid w:val="00801B8A"/>
    <w:rsid w:val="008024B2"/>
    <w:rsid w:val="00804B66"/>
    <w:rsid w:val="00804EFD"/>
    <w:rsid w:val="00805FB1"/>
    <w:rsid w:val="00806DDF"/>
    <w:rsid w:val="00807A4B"/>
    <w:rsid w:val="00810819"/>
    <w:rsid w:val="00810955"/>
    <w:rsid w:val="00812229"/>
    <w:rsid w:val="008141AF"/>
    <w:rsid w:val="00814EFC"/>
    <w:rsid w:val="00816504"/>
    <w:rsid w:val="00817934"/>
    <w:rsid w:val="00817EBC"/>
    <w:rsid w:val="00820F2A"/>
    <w:rsid w:val="00821947"/>
    <w:rsid w:val="00822873"/>
    <w:rsid w:val="00825D8C"/>
    <w:rsid w:val="00836546"/>
    <w:rsid w:val="0083799B"/>
    <w:rsid w:val="0084035E"/>
    <w:rsid w:val="00840566"/>
    <w:rsid w:val="00841E55"/>
    <w:rsid w:val="00842A0E"/>
    <w:rsid w:val="00843E1C"/>
    <w:rsid w:val="00843E30"/>
    <w:rsid w:val="00844082"/>
    <w:rsid w:val="0084562A"/>
    <w:rsid w:val="00845FDD"/>
    <w:rsid w:val="00846B37"/>
    <w:rsid w:val="00846B75"/>
    <w:rsid w:val="00847DC6"/>
    <w:rsid w:val="008507C1"/>
    <w:rsid w:val="00850B57"/>
    <w:rsid w:val="00851445"/>
    <w:rsid w:val="00851D0E"/>
    <w:rsid w:val="0085300E"/>
    <w:rsid w:val="008534E3"/>
    <w:rsid w:val="00853EAA"/>
    <w:rsid w:val="00854D28"/>
    <w:rsid w:val="00854EA5"/>
    <w:rsid w:val="00855481"/>
    <w:rsid w:val="00856C99"/>
    <w:rsid w:val="00860B8E"/>
    <w:rsid w:val="008620F9"/>
    <w:rsid w:val="00862488"/>
    <w:rsid w:val="00864448"/>
    <w:rsid w:val="00866442"/>
    <w:rsid w:val="00870CEC"/>
    <w:rsid w:val="00870FBB"/>
    <w:rsid w:val="008714D9"/>
    <w:rsid w:val="00871BFB"/>
    <w:rsid w:val="00872462"/>
    <w:rsid w:val="00873254"/>
    <w:rsid w:val="00881DE5"/>
    <w:rsid w:val="00882831"/>
    <w:rsid w:val="0088320F"/>
    <w:rsid w:val="0088348B"/>
    <w:rsid w:val="00883504"/>
    <w:rsid w:val="0088372C"/>
    <w:rsid w:val="00883DE7"/>
    <w:rsid w:val="00883DEA"/>
    <w:rsid w:val="00884B4D"/>
    <w:rsid w:val="0088521B"/>
    <w:rsid w:val="00885325"/>
    <w:rsid w:val="0088538A"/>
    <w:rsid w:val="0088597B"/>
    <w:rsid w:val="00886797"/>
    <w:rsid w:val="00890098"/>
    <w:rsid w:val="0089046D"/>
    <w:rsid w:val="00891CB6"/>
    <w:rsid w:val="00892BB2"/>
    <w:rsid w:val="00892C38"/>
    <w:rsid w:val="008934ED"/>
    <w:rsid w:val="00894436"/>
    <w:rsid w:val="00894645"/>
    <w:rsid w:val="00894747"/>
    <w:rsid w:val="0089491B"/>
    <w:rsid w:val="00896167"/>
    <w:rsid w:val="0089776E"/>
    <w:rsid w:val="00897E66"/>
    <w:rsid w:val="008A0684"/>
    <w:rsid w:val="008A1580"/>
    <w:rsid w:val="008A322B"/>
    <w:rsid w:val="008A3C40"/>
    <w:rsid w:val="008A40A1"/>
    <w:rsid w:val="008A4DA5"/>
    <w:rsid w:val="008A5442"/>
    <w:rsid w:val="008A5F7B"/>
    <w:rsid w:val="008A7506"/>
    <w:rsid w:val="008B0299"/>
    <w:rsid w:val="008B43E8"/>
    <w:rsid w:val="008B5FDB"/>
    <w:rsid w:val="008B7091"/>
    <w:rsid w:val="008B75CF"/>
    <w:rsid w:val="008C0737"/>
    <w:rsid w:val="008C0E02"/>
    <w:rsid w:val="008C1038"/>
    <w:rsid w:val="008C1FCC"/>
    <w:rsid w:val="008C595E"/>
    <w:rsid w:val="008C5C74"/>
    <w:rsid w:val="008C6079"/>
    <w:rsid w:val="008C6919"/>
    <w:rsid w:val="008C76E7"/>
    <w:rsid w:val="008C77ED"/>
    <w:rsid w:val="008D0C2A"/>
    <w:rsid w:val="008D1360"/>
    <w:rsid w:val="008D3844"/>
    <w:rsid w:val="008D4A49"/>
    <w:rsid w:val="008D59FE"/>
    <w:rsid w:val="008E13C1"/>
    <w:rsid w:val="008E15C1"/>
    <w:rsid w:val="008E17DE"/>
    <w:rsid w:val="008E21FF"/>
    <w:rsid w:val="008E27F3"/>
    <w:rsid w:val="008E3EBA"/>
    <w:rsid w:val="008E4563"/>
    <w:rsid w:val="008E4E47"/>
    <w:rsid w:val="008E52DC"/>
    <w:rsid w:val="008E6DDD"/>
    <w:rsid w:val="008E7AFC"/>
    <w:rsid w:val="008F1840"/>
    <w:rsid w:val="008F362D"/>
    <w:rsid w:val="008F4E47"/>
    <w:rsid w:val="008F791F"/>
    <w:rsid w:val="0090087D"/>
    <w:rsid w:val="00902CDF"/>
    <w:rsid w:val="0090441D"/>
    <w:rsid w:val="0090442F"/>
    <w:rsid w:val="00905272"/>
    <w:rsid w:val="00906156"/>
    <w:rsid w:val="009061C5"/>
    <w:rsid w:val="00907661"/>
    <w:rsid w:val="00910979"/>
    <w:rsid w:val="00910B02"/>
    <w:rsid w:val="00910BBC"/>
    <w:rsid w:val="009128D7"/>
    <w:rsid w:val="00912BA2"/>
    <w:rsid w:val="009130F5"/>
    <w:rsid w:val="009158C6"/>
    <w:rsid w:val="0091733C"/>
    <w:rsid w:val="00920587"/>
    <w:rsid w:val="009206E0"/>
    <w:rsid w:val="009208C8"/>
    <w:rsid w:val="00920F3C"/>
    <w:rsid w:val="0092211E"/>
    <w:rsid w:val="009235C6"/>
    <w:rsid w:val="00924B05"/>
    <w:rsid w:val="00924B23"/>
    <w:rsid w:val="00924CE0"/>
    <w:rsid w:val="00926111"/>
    <w:rsid w:val="00926DF5"/>
    <w:rsid w:val="009273B5"/>
    <w:rsid w:val="00927618"/>
    <w:rsid w:val="00927745"/>
    <w:rsid w:val="009278AF"/>
    <w:rsid w:val="009302B0"/>
    <w:rsid w:val="00930F8D"/>
    <w:rsid w:val="009333A7"/>
    <w:rsid w:val="00933553"/>
    <w:rsid w:val="009341F3"/>
    <w:rsid w:val="00937A3B"/>
    <w:rsid w:val="00940048"/>
    <w:rsid w:val="0094177A"/>
    <w:rsid w:val="009418AF"/>
    <w:rsid w:val="009429A3"/>
    <w:rsid w:val="00942B4A"/>
    <w:rsid w:val="009439C7"/>
    <w:rsid w:val="00944B00"/>
    <w:rsid w:val="009456E0"/>
    <w:rsid w:val="00945B36"/>
    <w:rsid w:val="00950ABA"/>
    <w:rsid w:val="00953A5A"/>
    <w:rsid w:val="00953B15"/>
    <w:rsid w:val="0095429D"/>
    <w:rsid w:val="009546D3"/>
    <w:rsid w:val="009561AF"/>
    <w:rsid w:val="00957469"/>
    <w:rsid w:val="009578D4"/>
    <w:rsid w:val="00957DE1"/>
    <w:rsid w:val="0096046B"/>
    <w:rsid w:val="0096135A"/>
    <w:rsid w:val="00961D09"/>
    <w:rsid w:val="00961D3E"/>
    <w:rsid w:val="0096349B"/>
    <w:rsid w:val="0096598B"/>
    <w:rsid w:val="00965DD7"/>
    <w:rsid w:val="00965E40"/>
    <w:rsid w:val="00967CF1"/>
    <w:rsid w:val="00971EF5"/>
    <w:rsid w:val="0097225E"/>
    <w:rsid w:val="0097323A"/>
    <w:rsid w:val="00974E57"/>
    <w:rsid w:val="009753E4"/>
    <w:rsid w:val="009756E2"/>
    <w:rsid w:val="00975F4D"/>
    <w:rsid w:val="009765A8"/>
    <w:rsid w:val="00976D4B"/>
    <w:rsid w:val="00976E25"/>
    <w:rsid w:val="009774C4"/>
    <w:rsid w:val="00981F29"/>
    <w:rsid w:val="00982209"/>
    <w:rsid w:val="00982421"/>
    <w:rsid w:val="009840C1"/>
    <w:rsid w:val="009848B5"/>
    <w:rsid w:val="00984920"/>
    <w:rsid w:val="00985403"/>
    <w:rsid w:val="00985979"/>
    <w:rsid w:val="00986673"/>
    <w:rsid w:val="00986EE9"/>
    <w:rsid w:val="009870A2"/>
    <w:rsid w:val="00993AE1"/>
    <w:rsid w:val="00993C8E"/>
    <w:rsid w:val="00996276"/>
    <w:rsid w:val="009A0077"/>
    <w:rsid w:val="009A08FD"/>
    <w:rsid w:val="009A1445"/>
    <w:rsid w:val="009A175A"/>
    <w:rsid w:val="009A39F7"/>
    <w:rsid w:val="009A3C3A"/>
    <w:rsid w:val="009A66A0"/>
    <w:rsid w:val="009A6949"/>
    <w:rsid w:val="009B0488"/>
    <w:rsid w:val="009B1008"/>
    <w:rsid w:val="009B1366"/>
    <w:rsid w:val="009B1507"/>
    <w:rsid w:val="009B2866"/>
    <w:rsid w:val="009B3476"/>
    <w:rsid w:val="009B4559"/>
    <w:rsid w:val="009B5D5E"/>
    <w:rsid w:val="009B60E5"/>
    <w:rsid w:val="009B67DF"/>
    <w:rsid w:val="009B6EB1"/>
    <w:rsid w:val="009B75C9"/>
    <w:rsid w:val="009C0F3E"/>
    <w:rsid w:val="009C13CA"/>
    <w:rsid w:val="009C210B"/>
    <w:rsid w:val="009C3524"/>
    <w:rsid w:val="009C3AB3"/>
    <w:rsid w:val="009C417F"/>
    <w:rsid w:val="009C620E"/>
    <w:rsid w:val="009C6574"/>
    <w:rsid w:val="009C6EAD"/>
    <w:rsid w:val="009C757F"/>
    <w:rsid w:val="009C7B41"/>
    <w:rsid w:val="009C7D89"/>
    <w:rsid w:val="009D18BB"/>
    <w:rsid w:val="009D1F53"/>
    <w:rsid w:val="009D1F5B"/>
    <w:rsid w:val="009D24C9"/>
    <w:rsid w:val="009D3F3C"/>
    <w:rsid w:val="009D3F88"/>
    <w:rsid w:val="009D49A9"/>
    <w:rsid w:val="009D4AA0"/>
    <w:rsid w:val="009D6DF6"/>
    <w:rsid w:val="009E09A5"/>
    <w:rsid w:val="009E0F11"/>
    <w:rsid w:val="009E1C22"/>
    <w:rsid w:val="009E29B4"/>
    <w:rsid w:val="009E30D5"/>
    <w:rsid w:val="009E40A0"/>
    <w:rsid w:val="009E4556"/>
    <w:rsid w:val="009E50AA"/>
    <w:rsid w:val="009E77B7"/>
    <w:rsid w:val="009E7D28"/>
    <w:rsid w:val="009E7D47"/>
    <w:rsid w:val="009F041C"/>
    <w:rsid w:val="009F0AB4"/>
    <w:rsid w:val="009F0B7E"/>
    <w:rsid w:val="009F1228"/>
    <w:rsid w:val="009F1FEC"/>
    <w:rsid w:val="009F2501"/>
    <w:rsid w:val="009F2A5D"/>
    <w:rsid w:val="009F2AC5"/>
    <w:rsid w:val="009F2BAB"/>
    <w:rsid w:val="009F33E4"/>
    <w:rsid w:val="009F3F5E"/>
    <w:rsid w:val="009F44C6"/>
    <w:rsid w:val="009F4A33"/>
    <w:rsid w:val="009F572C"/>
    <w:rsid w:val="009F7741"/>
    <w:rsid w:val="009F7E53"/>
    <w:rsid w:val="00A019C5"/>
    <w:rsid w:val="00A01C50"/>
    <w:rsid w:val="00A01D07"/>
    <w:rsid w:val="00A03065"/>
    <w:rsid w:val="00A047A2"/>
    <w:rsid w:val="00A05AC8"/>
    <w:rsid w:val="00A05D3A"/>
    <w:rsid w:val="00A062B1"/>
    <w:rsid w:val="00A06E09"/>
    <w:rsid w:val="00A1225D"/>
    <w:rsid w:val="00A13DC1"/>
    <w:rsid w:val="00A144E1"/>
    <w:rsid w:val="00A15690"/>
    <w:rsid w:val="00A16083"/>
    <w:rsid w:val="00A17F6A"/>
    <w:rsid w:val="00A20440"/>
    <w:rsid w:val="00A20B53"/>
    <w:rsid w:val="00A21465"/>
    <w:rsid w:val="00A21E2D"/>
    <w:rsid w:val="00A223F7"/>
    <w:rsid w:val="00A22EA9"/>
    <w:rsid w:val="00A232F7"/>
    <w:rsid w:val="00A23E6B"/>
    <w:rsid w:val="00A24A4D"/>
    <w:rsid w:val="00A24BBB"/>
    <w:rsid w:val="00A26058"/>
    <w:rsid w:val="00A27DBC"/>
    <w:rsid w:val="00A3028F"/>
    <w:rsid w:val="00A32CAF"/>
    <w:rsid w:val="00A35189"/>
    <w:rsid w:val="00A360C4"/>
    <w:rsid w:val="00A3632E"/>
    <w:rsid w:val="00A40519"/>
    <w:rsid w:val="00A423FF"/>
    <w:rsid w:val="00A427EB"/>
    <w:rsid w:val="00A43D97"/>
    <w:rsid w:val="00A44BDC"/>
    <w:rsid w:val="00A45166"/>
    <w:rsid w:val="00A45734"/>
    <w:rsid w:val="00A46783"/>
    <w:rsid w:val="00A50349"/>
    <w:rsid w:val="00A50425"/>
    <w:rsid w:val="00A51136"/>
    <w:rsid w:val="00A51F1D"/>
    <w:rsid w:val="00A52231"/>
    <w:rsid w:val="00A52796"/>
    <w:rsid w:val="00A52853"/>
    <w:rsid w:val="00A53999"/>
    <w:rsid w:val="00A547C1"/>
    <w:rsid w:val="00A5483A"/>
    <w:rsid w:val="00A5743A"/>
    <w:rsid w:val="00A574E6"/>
    <w:rsid w:val="00A57893"/>
    <w:rsid w:val="00A60267"/>
    <w:rsid w:val="00A60A39"/>
    <w:rsid w:val="00A60A44"/>
    <w:rsid w:val="00A64E17"/>
    <w:rsid w:val="00A64EBF"/>
    <w:rsid w:val="00A64F4C"/>
    <w:rsid w:val="00A6500A"/>
    <w:rsid w:val="00A651F0"/>
    <w:rsid w:val="00A65D10"/>
    <w:rsid w:val="00A719F7"/>
    <w:rsid w:val="00A71A44"/>
    <w:rsid w:val="00A720A1"/>
    <w:rsid w:val="00A72E2C"/>
    <w:rsid w:val="00A73334"/>
    <w:rsid w:val="00A73483"/>
    <w:rsid w:val="00A74FC7"/>
    <w:rsid w:val="00A77A6C"/>
    <w:rsid w:val="00A804E4"/>
    <w:rsid w:val="00A806A4"/>
    <w:rsid w:val="00A8284E"/>
    <w:rsid w:val="00A8478B"/>
    <w:rsid w:val="00A848D4"/>
    <w:rsid w:val="00A85C4F"/>
    <w:rsid w:val="00A86B98"/>
    <w:rsid w:val="00A94623"/>
    <w:rsid w:val="00A95202"/>
    <w:rsid w:val="00A95DD7"/>
    <w:rsid w:val="00A9609F"/>
    <w:rsid w:val="00A97414"/>
    <w:rsid w:val="00AA2170"/>
    <w:rsid w:val="00AA2499"/>
    <w:rsid w:val="00AA4B02"/>
    <w:rsid w:val="00AA752F"/>
    <w:rsid w:val="00AB1652"/>
    <w:rsid w:val="00AB1B34"/>
    <w:rsid w:val="00AB1E26"/>
    <w:rsid w:val="00AB2560"/>
    <w:rsid w:val="00AB289C"/>
    <w:rsid w:val="00AB2A34"/>
    <w:rsid w:val="00AB31B2"/>
    <w:rsid w:val="00AB6303"/>
    <w:rsid w:val="00AB6DD0"/>
    <w:rsid w:val="00AC2893"/>
    <w:rsid w:val="00AC39A2"/>
    <w:rsid w:val="00AC3F7D"/>
    <w:rsid w:val="00AC4CB9"/>
    <w:rsid w:val="00AC562B"/>
    <w:rsid w:val="00AC6B1F"/>
    <w:rsid w:val="00AC7288"/>
    <w:rsid w:val="00AD2C61"/>
    <w:rsid w:val="00AD360A"/>
    <w:rsid w:val="00AD3F80"/>
    <w:rsid w:val="00AD50FA"/>
    <w:rsid w:val="00AD6188"/>
    <w:rsid w:val="00AD6BCA"/>
    <w:rsid w:val="00AD6EAA"/>
    <w:rsid w:val="00AE034B"/>
    <w:rsid w:val="00AE06F0"/>
    <w:rsid w:val="00AE55C3"/>
    <w:rsid w:val="00AE70E1"/>
    <w:rsid w:val="00AE7F1F"/>
    <w:rsid w:val="00AF09E4"/>
    <w:rsid w:val="00AF1A20"/>
    <w:rsid w:val="00AF1F4D"/>
    <w:rsid w:val="00AF25D8"/>
    <w:rsid w:val="00AF2C18"/>
    <w:rsid w:val="00AF368B"/>
    <w:rsid w:val="00AF426A"/>
    <w:rsid w:val="00AF6499"/>
    <w:rsid w:val="00AF6C9E"/>
    <w:rsid w:val="00AF70F7"/>
    <w:rsid w:val="00AF71A0"/>
    <w:rsid w:val="00AF7407"/>
    <w:rsid w:val="00B008F7"/>
    <w:rsid w:val="00B0265C"/>
    <w:rsid w:val="00B0354B"/>
    <w:rsid w:val="00B03E0B"/>
    <w:rsid w:val="00B04B72"/>
    <w:rsid w:val="00B06286"/>
    <w:rsid w:val="00B07C6B"/>
    <w:rsid w:val="00B10757"/>
    <w:rsid w:val="00B1084D"/>
    <w:rsid w:val="00B10A51"/>
    <w:rsid w:val="00B10F2B"/>
    <w:rsid w:val="00B12B05"/>
    <w:rsid w:val="00B13501"/>
    <w:rsid w:val="00B13CC4"/>
    <w:rsid w:val="00B13D3E"/>
    <w:rsid w:val="00B14860"/>
    <w:rsid w:val="00B165A8"/>
    <w:rsid w:val="00B224CF"/>
    <w:rsid w:val="00B22E72"/>
    <w:rsid w:val="00B23CD6"/>
    <w:rsid w:val="00B241B7"/>
    <w:rsid w:val="00B2451D"/>
    <w:rsid w:val="00B259F2"/>
    <w:rsid w:val="00B25D0F"/>
    <w:rsid w:val="00B2666B"/>
    <w:rsid w:val="00B2719E"/>
    <w:rsid w:val="00B2729A"/>
    <w:rsid w:val="00B32F9B"/>
    <w:rsid w:val="00B33EED"/>
    <w:rsid w:val="00B341FE"/>
    <w:rsid w:val="00B35C6A"/>
    <w:rsid w:val="00B35D6F"/>
    <w:rsid w:val="00B36897"/>
    <w:rsid w:val="00B36A3A"/>
    <w:rsid w:val="00B37A52"/>
    <w:rsid w:val="00B42E84"/>
    <w:rsid w:val="00B4366C"/>
    <w:rsid w:val="00B4540A"/>
    <w:rsid w:val="00B47279"/>
    <w:rsid w:val="00B47909"/>
    <w:rsid w:val="00B47AC1"/>
    <w:rsid w:val="00B50202"/>
    <w:rsid w:val="00B50358"/>
    <w:rsid w:val="00B5202F"/>
    <w:rsid w:val="00B54053"/>
    <w:rsid w:val="00B5502A"/>
    <w:rsid w:val="00B55CFD"/>
    <w:rsid w:val="00B56DA2"/>
    <w:rsid w:val="00B5770A"/>
    <w:rsid w:val="00B602A8"/>
    <w:rsid w:val="00B608AC"/>
    <w:rsid w:val="00B6240D"/>
    <w:rsid w:val="00B63689"/>
    <w:rsid w:val="00B63A7E"/>
    <w:rsid w:val="00B6725C"/>
    <w:rsid w:val="00B67F53"/>
    <w:rsid w:val="00B700AC"/>
    <w:rsid w:val="00B715B7"/>
    <w:rsid w:val="00B71A19"/>
    <w:rsid w:val="00B72575"/>
    <w:rsid w:val="00B73032"/>
    <w:rsid w:val="00B74CE4"/>
    <w:rsid w:val="00B75DE2"/>
    <w:rsid w:val="00B760F5"/>
    <w:rsid w:val="00B82344"/>
    <w:rsid w:val="00B82A83"/>
    <w:rsid w:val="00B8365E"/>
    <w:rsid w:val="00B83AD4"/>
    <w:rsid w:val="00B84E6C"/>
    <w:rsid w:val="00B861B4"/>
    <w:rsid w:val="00B86270"/>
    <w:rsid w:val="00B875F3"/>
    <w:rsid w:val="00B87CE9"/>
    <w:rsid w:val="00B907EF"/>
    <w:rsid w:val="00B915FF"/>
    <w:rsid w:val="00B92FB1"/>
    <w:rsid w:val="00B933D9"/>
    <w:rsid w:val="00B95202"/>
    <w:rsid w:val="00B9637E"/>
    <w:rsid w:val="00B963D4"/>
    <w:rsid w:val="00B96E02"/>
    <w:rsid w:val="00B97203"/>
    <w:rsid w:val="00BA083C"/>
    <w:rsid w:val="00BA1FF5"/>
    <w:rsid w:val="00BA5041"/>
    <w:rsid w:val="00BA57AD"/>
    <w:rsid w:val="00BA5A1E"/>
    <w:rsid w:val="00BA5A56"/>
    <w:rsid w:val="00BA5FEF"/>
    <w:rsid w:val="00BA60D1"/>
    <w:rsid w:val="00BA6577"/>
    <w:rsid w:val="00BA741A"/>
    <w:rsid w:val="00BB0A2A"/>
    <w:rsid w:val="00BB3102"/>
    <w:rsid w:val="00BB4010"/>
    <w:rsid w:val="00BB55F5"/>
    <w:rsid w:val="00BB60CE"/>
    <w:rsid w:val="00BB60D7"/>
    <w:rsid w:val="00BB6143"/>
    <w:rsid w:val="00BB6EB2"/>
    <w:rsid w:val="00BB6ED8"/>
    <w:rsid w:val="00BB7431"/>
    <w:rsid w:val="00BC0D5B"/>
    <w:rsid w:val="00BC1161"/>
    <w:rsid w:val="00BC17ED"/>
    <w:rsid w:val="00BC1B7B"/>
    <w:rsid w:val="00BC21E3"/>
    <w:rsid w:val="00BC3182"/>
    <w:rsid w:val="00BC3774"/>
    <w:rsid w:val="00BC378D"/>
    <w:rsid w:val="00BC3ABE"/>
    <w:rsid w:val="00BC3D32"/>
    <w:rsid w:val="00BC45A5"/>
    <w:rsid w:val="00BC466F"/>
    <w:rsid w:val="00BC51C1"/>
    <w:rsid w:val="00BC74AE"/>
    <w:rsid w:val="00BC7FAF"/>
    <w:rsid w:val="00BD22DE"/>
    <w:rsid w:val="00BD46E7"/>
    <w:rsid w:val="00BD47D4"/>
    <w:rsid w:val="00BD4F57"/>
    <w:rsid w:val="00BD64AA"/>
    <w:rsid w:val="00BD6642"/>
    <w:rsid w:val="00BD757D"/>
    <w:rsid w:val="00BE2B03"/>
    <w:rsid w:val="00BE2E2F"/>
    <w:rsid w:val="00BE7765"/>
    <w:rsid w:val="00BE7BDB"/>
    <w:rsid w:val="00BF0C93"/>
    <w:rsid w:val="00BF1CC3"/>
    <w:rsid w:val="00BF2CBB"/>
    <w:rsid w:val="00BF38A2"/>
    <w:rsid w:val="00BF39DF"/>
    <w:rsid w:val="00BF4F3D"/>
    <w:rsid w:val="00BF4F51"/>
    <w:rsid w:val="00BF5A40"/>
    <w:rsid w:val="00BF5BB5"/>
    <w:rsid w:val="00BF6831"/>
    <w:rsid w:val="00C0017F"/>
    <w:rsid w:val="00C031A2"/>
    <w:rsid w:val="00C07241"/>
    <w:rsid w:val="00C079BA"/>
    <w:rsid w:val="00C11A5A"/>
    <w:rsid w:val="00C11ACA"/>
    <w:rsid w:val="00C133ED"/>
    <w:rsid w:val="00C145FF"/>
    <w:rsid w:val="00C1582C"/>
    <w:rsid w:val="00C16CEC"/>
    <w:rsid w:val="00C170FF"/>
    <w:rsid w:val="00C17506"/>
    <w:rsid w:val="00C17819"/>
    <w:rsid w:val="00C20EFA"/>
    <w:rsid w:val="00C21020"/>
    <w:rsid w:val="00C22BB3"/>
    <w:rsid w:val="00C22BFC"/>
    <w:rsid w:val="00C23429"/>
    <w:rsid w:val="00C25A18"/>
    <w:rsid w:val="00C25FD0"/>
    <w:rsid w:val="00C26798"/>
    <w:rsid w:val="00C2704F"/>
    <w:rsid w:val="00C2768D"/>
    <w:rsid w:val="00C30ABE"/>
    <w:rsid w:val="00C30F5D"/>
    <w:rsid w:val="00C3172D"/>
    <w:rsid w:val="00C331B2"/>
    <w:rsid w:val="00C364CD"/>
    <w:rsid w:val="00C36BED"/>
    <w:rsid w:val="00C37CA2"/>
    <w:rsid w:val="00C40F44"/>
    <w:rsid w:val="00C416D4"/>
    <w:rsid w:val="00C45EAE"/>
    <w:rsid w:val="00C4686F"/>
    <w:rsid w:val="00C474E1"/>
    <w:rsid w:val="00C502A5"/>
    <w:rsid w:val="00C50967"/>
    <w:rsid w:val="00C509D3"/>
    <w:rsid w:val="00C50DF1"/>
    <w:rsid w:val="00C51EF9"/>
    <w:rsid w:val="00C55864"/>
    <w:rsid w:val="00C57C19"/>
    <w:rsid w:val="00C614BA"/>
    <w:rsid w:val="00C629FB"/>
    <w:rsid w:val="00C66657"/>
    <w:rsid w:val="00C67742"/>
    <w:rsid w:val="00C70CB8"/>
    <w:rsid w:val="00C70CC8"/>
    <w:rsid w:val="00C733FC"/>
    <w:rsid w:val="00C74336"/>
    <w:rsid w:val="00C75272"/>
    <w:rsid w:val="00C7624F"/>
    <w:rsid w:val="00C76D5D"/>
    <w:rsid w:val="00C76EC2"/>
    <w:rsid w:val="00C76FCA"/>
    <w:rsid w:val="00C773F2"/>
    <w:rsid w:val="00C77580"/>
    <w:rsid w:val="00C801E1"/>
    <w:rsid w:val="00C8124C"/>
    <w:rsid w:val="00C82CE4"/>
    <w:rsid w:val="00C83B61"/>
    <w:rsid w:val="00C85192"/>
    <w:rsid w:val="00C85B7F"/>
    <w:rsid w:val="00C86678"/>
    <w:rsid w:val="00C869A9"/>
    <w:rsid w:val="00C87B2C"/>
    <w:rsid w:val="00C9047A"/>
    <w:rsid w:val="00C918E1"/>
    <w:rsid w:val="00C91B37"/>
    <w:rsid w:val="00C92451"/>
    <w:rsid w:val="00C92E2B"/>
    <w:rsid w:val="00C9300A"/>
    <w:rsid w:val="00C93E14"/>
    <w:rsid w:val="00C95BF4"/>
    <w:rsid w:val="00C967AF"/>
    <w:rsid w:val="00C96B86"/>
    <w:rsid w:val="00C96C34"/>
    <w:rsid w:val="00C974DC"/>
    <w:rsid w:val="00C97C20"/>
    <w:rsid w:val="00CA0C9E"/>
    <w:rsid w:val="00CA1566"/>
    <w:rsid w:val="00CA17B3"/>
    <w:rsid w:val="00CA47A5"/>
    <w:rsid w:val="00CA5317"/>
    <w:rsid w:val="00CA62B3"/>
    <w:rsid w:val="00CA67A3"/>
    <w:rsid w:val="00CA68AE"/>
    <w:rsid w:val="00CA6A30"/>
    <w:rsid w:val="00CA7169"/>
    <w:rsid w:val="00CB04DF"/>
    <w:rsid w:val="00CB2E86"/>
    <w:rsid w:val="00CB2EFA"/>
    <w:rsid w:val="00CB3389"/>
    <w:rsid w:val="00CB5A15"/>
    <w:rsid w:val="00CB6D7F"/>
    <w:rsid w:val="00CB78BD"/>
    <w:rsid w:val="00CB795C"/>
    <w:rsid w:val="00CC0410"/>
    <w:rsid w:val="00CC0F40"/>
    <w:rsid w:val="00CC112E"/>
    <w:rsid w:val="00CC29C9"/>
    <w:rsid w:val="00CC336C"/>
    <w:rsid w:val="00CC3555"/>
    <w:rsid w:val="00CC3595"/>
    <w:rsid w:val="00CC3FB4"/>
    <w:rsid w:val="00CC4640"/>
    <w:rsid w:val="00CC5928"/>
    <w:rsid w:val="00CC6429"/>
    <w:rsid w:val="00CC6A9B"/>
    <w:rsid w:val="00CC6C20"/>
    <w:rsid w:val="00CC7AE2"/>
    <w:rsid w:val="00CD0BEF"/>
    <w:rsid w:val="00CD21A7"/>
    <w:rsid w:val="00CD280B"/>
    <w:rsid w:val="00CD2897"/>
    <w:rsid w:val="00CD3767"/>
    <w:rsid w:val="00CD3C0E"/>
    <w:rsid w:val="00CD4BF7"/>
    <w:rsid w:val="00CD5294"/>
    <w:rsid w:val="00CD562D"/>
    <w:rsid w:val="00CD6735"/>
    <w:rsid w:val="00CE032C"/>
    <w:rsid w:val="00CE4E54"/>
    <w:rsid w:val="00CE662B"/>
    <w:rsid w:val="00CE6B1B"/>
    <w:rsid w:val="00CF1585"/>
    <w:rsid w:val="00CF220D"/>
    <w:rsid w:val="00CF5BFB"/>
    <w:rsid w:val="00D01659"/>
    <w:rsid w:val="00D02296"/>
    <w:rsid w:val="00D060E8"/>
    <w:rsid w:val="00D07262"/>
    <w:rsid w:val="00D1062B"/>
    <w:rsid w:val="00D10E36"/>
    <w:rsid w:val="00D115D8"/>
    <w:rsid w:val="00D13818"/>
    <w:rsid w:val="00D14239"/>
    <w:rsid w:val="00D1461E"/>
    <w:rsid w:val="00D14904"/>
    <w:rsid w:val="00D1562D"/>
    <w:rsid w:val="00D15B93"/>
    <w:rsid w:val="00D160FF"/>
    <w:rsid w:val="00D17A59"/>
    <w:rsid w:val="00D17FBD"/>
    <w:rsid w:val="00D20D47"/>
    <w:rsid w:val="00D221A2"/>
    <w:rsid w:val="00D22F9F"/>
    <w:rsid w:val="00D2377B"/>
    <w:rsid w:val="00D2381C"/>
    <w:rsid w:val="00D238AE"/>
    <w:rsid w:val="00D26860"/>
    <w:rsid w:val="00D26E9F"/>
    <w:rsid w:val="00D27787"/>
    <w:rsid w:val="00D27BD4"/>
    <w:rsid w:val="00D3008C"/>
    <w:rsid w:val="00D30754"/>
    <w:rsid w:val="00D30CE6"/>
    <w:rsid w:val="00D326C0"/>
    <w:rsid w:val="00D3291F"/>
    <w:rsid w:val="00D33039"/>
    <w:rsid w:val="00D34AB2"/>
    <w:rsid w:val="00D35708"/>
    <w:rsid w:val="00D35D09"/>
    <w:rsid w:val="00D36085"/>
    <w:rsid w:val="00D3739A"/>
    <w:rsid w:val="00D37665"/>
    <w:rsid w:val="00D37AAC"/>
    <w:rsid w:val="00D40179"/>
    <w:rsid w:val="00D422F3"/>
    <w:rsid w:val="00D42A0E"/>
    <w:rsid w:val="00D43DFB"/>
    <w:rsid w:val="00D45CDE"/>
    <w:rsid w:val="00D45DD4"/>
    <w:rsid w:val="00D46050"/>
    <w:rsid w:val="00D46EFD"/>
    <w:rsid w:val="00D47175"/>
    <w:rsid w:val="00D47D65"/>
    <w:rsid w:val="00D5232B"/>
    <w:rsid w:val="00D53BE5"/>
    <w:rsid w:val="00D5578B"/>
    <w:rsid w:val="00D56568"/>
    <w:rsid w:val="00D57870"/>
    <w:rsid w:val="00D6103A"/>
    <w:rsid w:val="00D615EC"/>
    <w:rsid w:val="00D61820"/>
    <w:rsid w:val="00D61FED"/>
    <w:rsid w:val="00D6209A"/>
    <w:rsid w:val="00D63625"/>
    <w:rsid w:val="00D63C80"/>
    <w:rsid w:val="00D643FB"/>
    <w:rsid w:val="00D64713"/>
    <w:rsid w:val="00D65859"/>
    <w:rsid w:val="00D66A4E"/>
    <w:rsid w:val="00D67E90"/>
    <w:rsid w:val="00D704E9"/>
    <w:rsid w:val="00D70852"/>
    <w:rsid w:val="00D718A9"/>
    <w:rsid w:val="00D728EC"/>
    <w:rsid w:val="00D72FE5"/>
    <w:rsid w:val="00D73249"/>
    <w:rsid w:val="00D74BFA"/>
    <w:rsid w:val="00D74CB7"/>
    <w:rsid w:val="00D750B2"/>
    <w:rsid w:val="00D75425"/>
    <w:rsid w:val="00D75BBB"/>
    <w:rsid w:val="00D76BAC"/>
    <w:rsid w:val="00D77B5F"/>
    <w:rsid w:val="00D80149"/>
    <w:rsid w:val="00D8084C"/>
    <w:rsid w:val="00D81520"/>
    <w:rsid w:val="00D81FED"/>
    <w:rsid w:val="00D821E3"/>
    <w:rsid w:val="00D83B12"/>
    <w:rsid w:val="00D841D6"/>
    <w:rsid w:val="00D8422E"/>
    <w:rsid w:val="00D86E65"/>
    <w:rsid w:val="00D8752B"/>
    <w:rsid w:val="00D876CD"/>
    <w:rsid w:val="00D877A9"/>
    <w:rsid w:val="00D878B6"/>
    <w:rsid w:val="00D90273"/>
    <w:rsid w:val="00D91156"/>
    <w:rsid w:val="00D918E5"/>
    <w:rsid w:val="00D92EF2"/>
    <w:rsid w:val="00D9501F"/>
    <w:rsid w:val="00D95482"/>
    <w:rsid w:val="00D957B0"/>
    <w:rsid w:val="00D976EA"/>
    <w:rsid w:val="00D97FA2"/>
    <w:rsid w:val="00DA17F9"/>
    <w:rsid w:val="00DA230B"/>
    <w:rsid w:val="00DA27DD"/>
    <w:rsid w:val="00DA37C4"/>
    <w:rsid w:val="00DA3A24"/>
    <w:rsid w:val="00DA3CDB"/>
    <w:rsid w:val="00DA40DC"/>
    <w:rsid w:val="00DA5DF2"/>
    <w:rsid w:val="00DA6A8A"/>
    <w:rsid w:val="00DA6BD1"/>
    <w:rsid w:val="00DA78FE"/>
    <w:rsid w:val="00DA7EBF"/>
    <w:rsid w:val="00DB06F9"/>
    <w:rsid w:val="00DB2413"/>
    <w:rsid w:val="00DB4B8A"/>
    <w:rsid w:val="00DB6138"/>
    <w:rsid w:val="00DB6834"/>
    <w:rsid w:val="00DB6E8B"/>
    <w:rsid w:val="00DB7DA1"/>
    <w:rsid w:val="00DC0BED"/>
    <w:rsid w:val="00DC0E67"/>
    <w:rsid w:val="00DC1F8C"/>
    <w:rsid w:val="00DC21F4"/>
    <w:rsid w:val="00DC2555"/>
    <w:rsid w:val="00DC2963"/>
    <w:rsid w:val="00DC3191"/>
    <w:rsid w:val="00DC4332"/>
    <w:rsid w:val="00DC4D7C"/>
    <w:rsid w:val="00DC4F15"/>
    <w:rsid w:val="00DC6D50"/>
    <w:rsid w:val="00DC7704"/>
    <w:rsid w:val="00DC7989"/>
    <w:rsid w:val="00DC7AFC"/>
    <w:rsid w:val="00DC7FCB"/>
    <w:rsid w:val="00DD0093"/>
    <w:rsid w:val="00DD07B0"/>
    <w:rsid w:val="00DD1094"/>
    <w:rsid w:val="00DD3356"/>
    <w:rsid w:val="00DD3A2D"/>
    <w:rsid w:val="00DD3E10"/>
    <w:rsid w:val="00DD5DF5"/>
    <w:rsid w:val="00DD7434"/>
    <w:rsid w:val="00DE2299"/>
    <w:rsid w:val="00DE22DE"/>
    <w:rsid w:val="00DE3844"/>
    <w:rsid w:val="00DE405E"/>
    <w:rsid w:val="00DE45CB"/>
    <w:rsid w:val="00DE49DF"/>
    <w:rsid w:val="00DE64DD"/>
    <w:rsid w:val="00DE65C1"/>
    <w:rsid w:val="00DE6AE8"/>
    <w:rsid w:val="00DF11AB"/>
    <w:rsid w:val="00DF20C9"/>
    <w:rsid w:val="00DF4E1A"/>
    <w:rsid w:val="00DF52D7"/>
    <w:rsid w:val="00DF6FCE"/>
    <w:rsid w:val="00DF7FEA"/>
    <w:rsid w:val="00E00C09"/>
    <w:rsid w:val="00E00CD9"/>
    <w:rsid w:val="00E00D20"/>
    <w:rsid w:val="00E02A72"/>
    <w:rsid w:val="00E04AE3"/>
    <w:rsid w:val="00E04FC0"/>
    <w:rsid w:val="00E05FC8"/>
    <w:rsid w:val="00E073A3"/>
    <w:rsid w:val="00E10AAC"/>
    <w:rsid w:val="00E11E28"/>
    <w:rsid w:val="00E150FB"/>
    <w:rsid w:val="00E15F19"/>
    <w:rsid w:val="00E2035D"/>
    <w:rsid w:val="00E2329B"/>
    <w:rsid w:val="00E263AA"/>
    <w:rsid w:val="00E26F9D"/>
    <w:rsid w:val="00E27F8F"/>
    <w:rsid w:val="00E30999"/>
    <w:rsid w:val="00E316A6"/>
    <w:rsid w:val="00E33B26"/>
    <w:rsid w:val="00E36591"/>
    <w:rsid w:val="00E36C48"/>
    <w:rsid w:val="00E40C07"/>
    <w:rsid w:val="00E41F4B"/>
    <w:rsid w:val="00E4582C"/>
    <w:rsid w:val="00E45A6F"/>
    <w:rsid w:val="00E45F00"/>
    <w:rsid w:val="00E46DCA"/>
    <w:rsid w:val="00E4779C"/>
    <w:rsid w:val="00E50167"/>
    <w:rsid w:val="00E520E5"/>
    <w:rsid w:val="00E524FF"/>
    <w:rsid w:val="00E53911"/>
    <w:rsid w:val="00E54B1B"/>
    <w:rsid w:val="00E55F85"/>
    <w:rsid w:val="00E55FB0"/>
    <w:rsid w:val="00E56025"/>
    <w:rsid w:val="00E57D0F"/>
    <w:rsid w:val="00E60AA7"/>
    <w:rsid w:val="00E61B82"/>
    <w:rsid w:val="00E63A48"/>
    <w:rsid w:val="00E63EE0"/>
    <w:rsid w:val="00E646ED"/>
    <w:rsid w:val="00E65339"/>
    <w:rsid w:val="00E660A6"/>
    <w:rsid w:val="00E66802"/>
    <w:rsid w:val="00E674AE"/>
    <w:rsid w:val="00E714EB"/>
    <w:rsid w:val="00E77E32"/>
    <w:rsid w:val="00E831DA"/>
    <w:rsid w:val="00E83BB6"/>
    <w:rsid w:val="00E847AF"/>
    <w:rsid w:val="00E853E6"/>
    <w:rsid w:val="00E8564D"/>
    <w:rsid w:val="00E85E89"/>
    <w:rsid w:val="00E9170A"/>
    <w:rsid w:val="00E92376"/>
    <w:rsid w:val="00E92A49"/>
    <w:rsid w:val="00E95C68"/>
    <w:rsid w:val="00E9637E"/>
    <w:rsid w:val="00EA05DE"/>
    <w:rsid w:val="00EA208B"/>
    <w:rsid w:val="00EA255E"/>
    <w:rsid w:val="00EA26C8"/>
    <w:rsid w:val="00EA2C62"/>
    <w:rsid w:val="00EA3ED3"/>
    <w:rsid w:val="00EA512C"/>
    <w:rsid w:val="00EA7F84"/>
    <w:rsid w:val="00EB1CC7"/>
    <w:rsid w:val="00EB2457"/>
    <w:rsid w:val="00EB371F"/>
    <w:rsid w:val="00EB511A"/>
    <w:rsid w:val="00EB5C91"/>
    <w:rsid w:val="00EB67AD"/>
    <w:rsid w:val="00EC05D8"/>
    <w:rsid w:val="00EC2A83"/>
    <w:rsid w:val="00EC38C7"/>
    <w:rsid w:val="00EC3A18"/>
    <w:rsid w:val="00EC5201"/>
    <w:rsid w:val="00EC75A0"/>
    <w:rsid w:val="00EC79F5"/>
    <w:rsid w:val="00ED0335"/>
    <w:rsid w:val="00ED08A1"/>
    <w:rsid w:val="00ED114F"/>
    <w:rsid w:val="00ED257C"/>
    <w:rsid w:val="00ED321D"/>
    <w:rsid w:val="00ED53C0"/>
    <w:rsid w:val="00ED54A6"/>
    <w:rsid w:val="00ED65CC"/>
    <w:rsid w:val="00ED7D3D"/>
    <w:rsid w:val="00EE0487"/>
    <w:rsid w:val="00EE1403"/>
    <w:rsid w:val="00EE22F4"/>
    <w:rsid w:val="00EE385A"/>
    <w:rsid w:val="00EE4BC6"/>
    <w:rsid w:val="00EE54BC"/>
    <w:rsid w:val="00EE5E67"/>
    <w:rsid w:val="00EE734C"/>
    <w:rsid w:val="00EE7A37"/>
    <w:rsid w:val="00EF0831"/>
    <w:rsid w:val="00EF0E25"/>
    <w:rsid w:val="00EF157B"/>
    <w:rsid w:val="00EF1BED"/>
    <w:rsid w:val="00EF3714"/>
    <w:rsid w:val="00EF45DA"/>
    <w:rsid w:val="00EF4D85"/>
    <w:rsid w:val="00EF53D8"/>
    <w:rsid w:val="00EF55FD"/>
    <w:rsid w:val="00EF5CA8"/>
    <w:rsid w:val="00EF6099"/>
    <w:rsid w:val="00EF6155"/>
    <w:rsid w:val="00EF6C5A"/>
    <w:rsid w:val="00EF741F"/>
    <w:rsid w:val="00EF7EFF"/>
    <w:rsid w:val="00F0253F"/>
    <w:rsid w:val="00F0265C"/>
    <w:rsid w:val="00F03258"/>
    <w:rsid w:val="00F03994"/>
    <w:rsid w:val="00F10861"/>
    <w:rsid w:val="00F11E7F"/>
    <w:rsid w:val="00F13A32"/>
    <w:rsid w:val="00F13E4D"/>
    <w:rsid w:val="00F140B7"/>
    <w:rsid w:val="00F141DE"/>
    <w:rsid w:val="00F14440"/>
    <w:rsid w:val="00F17431"/>
    <w:rsid w:val="00F2094D"/>
    <w:rsid w:val="00F21152"/>
    <w:rsid w:val="00F213CF"/>
    <w:rsid w:val="00F21597"/>
    <w:rsid w:val="00F21710"/>
    <w:rsid w:val="00F23ADF"/>
    <w:rsid w:val="00F26CFA"/>
    <w:rsid w:val="00F309B0"/>
    <w:rsid w:val="00F3297D"/>
    <w:rsid w:val="00F3660A"/>
    <w:rsid w:val="00F37D6D"/>
    <w:rsid w:val="00F4030C"/>
    <w:rsid w:val="00F40EF6"/>
    <w:rsid w:val="00F42ED9"/>
    <w:rsid w:val="00F44D0F"/>
    <w:rsid w:val="00F451ED"/>
    <w:rsid w:val="00F4619C"/>
    <w:rsid w:val="00F463F6"/>
    <w:rsid w:val="00F46E89"/>
    <w:rsid w:val="00F50012"/>
    <w:rsid w:val="00F501E4"/>
    <w:rsid w:val="00F51305"/>
    <w:rsid w:val="00F51BF5"/>
    <w:rsid w:val="00F52325"/>
    <w:rsid w:val="00F53AF0"/>
    <w:rsid w:val="00F56DD9"/>
    <w:rsid w:val="00F57C12"/>
    <w:rsid w:val="00F57D03"/>
    <w:rsid w:val="00F61A86"/>
    <w:rsid w:val="00F6610A"/>
    <w:rsid w:val="00F662D2"/>
    <w:rsid w:val="00F66867"/>
    <w:rsid w:val="00F678A0"/>
    <w:rsid w:val="00F72BC7"/>
    <w:rsid w:val="00F73850"/>
    <w:rsid w:val="00F74B86"/>
    <w:rsid w:val="00F77A80"/>
    <w:rsid w:val="00F80BDB"/>
    <w:rsid w:val="00F80F07"/>
    <w:rsid w:val="00F81FC9"/>
    <w:rsid w:val="00F82140"/>
    <w:rsid w:val="00F8219A"/>
    <w:rsid w:val="00F82C11"/>
    <w:rsid w:val="00F82F32"/>
    <w:rsid w:val="00F83623"/>
    <w:rsid w:val="00F855FA"/>
    <w:rsid w:val="00F86AA4"/>
    <w:rsid w:val="00F878B7"/>
    <w:rsid w:val="00F87DDE"/>
    <w:rsid w:val="00F906A1"/>
    <w:rsid w:val="00F90890"/>
    <w:rsid w:val="00F909F5"/>
    <w:rsid w:val="00F93E46"/>
    <w:rsid w:val="00F95ADA"/>
    <w:rsid w:val="00F95CFC"/>
    <w:rsid w:val="00F96525"/>
    <w:rsid w:val="00F9661A"/>
    <w:rsid w:val="00F97951"/>
    <w:rsid w:val="00FA1A6C"/>
    <w:rsid w:val="00FA1F5B"/>
    <w:rsid w:val="00FA298D"/>
    <w:rsid w:val="00FA2B55"/>
    <w:rsid w:val="00FA2D93"/>
    <w:rsid w:val="00FA3421"/>
    <w:rsid w:val="00FA4F11"/>
    <w:rsid w:val="00FA6162"/>
    <w:rsid w:val="00FA6A19"/>
    <w:rsid w:val="00FA749B"/>
    <w:rsid w:val="00FA7E38"/>
    <w:rsid w:val="00FB0119"/>
    <w:rsid w:val="00FB0461"/>
    <w:rsid w:val="00FB0C83"/>
    <w:rsid w:val="00FB0F5F"/>
    <w:rsid w:val="00FB1A7E"/>
    <w:rsid w:val="00FB1EFF"/>
    <w:rsid w:val="00FB20A2"/>
    <w:rsid w:val="00FB2381"/>
    <w:rsid w:val="00FB485C"/>
    <w:rsid w:val="00FB53E3"/>
    <w:rsid w:val="00FC0259"/>
    <w:rsid w:val="00FC0F3A"/>
    <w:rsid w:val="00FC15FB"/>
    <w:rsid w:val="00FC2506"/>
    <w:rsid w:val="00FC2759"/>
    <w:rsid w:val="00FC2B39"/>
    <w:rsid w:val="00FC4565"/>
    <w:rsid w:val="00FC617F"/>
    <w:rsid w:val="00FC6239"/>
    <w:rsid w:val="00FC70AD"/>
    <w:rsid w:val="00FC73F9"/>
    <w:rsid w:val="00FC7C2A"/>
    <w:rsid w:val="00FD23D8"/>
    <w:rsid w:val="00FD324A"/>
    <w:rsid w:val="00FD3CF6"/>
    <w:rsid w:val="00FD5C94"/>
    <w:rsid w:val="00FD7057"/>
    <w:rsid w:val="00FD766A"/>
    <w:rsid w:val="00FE1573"/>
    <w:rsid w:val="00FE15DD"/>
    <w:rsid w:val="00FE16E8"/>
    <w:rsid w:val="00FE1C06"/>
    <w:rsid w:val="00FE31F3"/>
    <w:rsid w:val="00FE4034"/>
    <w:rsid w:val="00FE4B4F"/>
    <w:rsid w:val="00FE58CA"/>
    <w:rsid w:val="00FE5A08"/>
    <w:rsid w:val="00FE5CA9"/>
    <w:rsid w:val="00FE668B"/>
    <w:rsid w:val="00FE7B9B"/>
    <w:rsid w:val="00FF02A1"/>
    <w:rsid w:val="00FF2917"/>
    <w:rsid w:val="00FF2E19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4EC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8A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CA68AE"/>
    <w:rPr>
      <w:color w:val="154C94"/>
      <w:u w:val="single"/>
    </w:rPr>
  </w:style>
  <w:style w:type="paragraph" w:customStyle="1" w:styleId="msonormal0">
    <w:name w:val="msonormal"/>
    <w:basedOn w:val="a"/>
    <w:rsid w:val="00CA68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rt">
    <w:name w:val="part"/>
    <w:basedOn w:val="a"/>
    <w:rsid w:val="00CA68A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CA68A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CA68A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CA68A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CA68A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CA68A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CA68A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CA68A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CA68A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CA68AE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CA68A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CA68A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A68A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CA68A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CA68AE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CA68A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CA68AE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A68A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CA68A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CA68AE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CA68A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CA68A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CA68AE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CA68AE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CA68A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A68A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CA68A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CA68A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CA68A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A68A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A68A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CA68AE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CA68AE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CA68A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CA68A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CA68AE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A68A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CA68A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CA68AE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CA68AE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CA68A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CA68AE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CA68A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CA68AE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CA68AE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CA68A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CA68AE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CA68AE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CA68AE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CA68A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CA68A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CA68A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CA68A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CA68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CA68A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A68A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A68A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A68A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CA68A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CA68A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A68A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CA68A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CA68A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CA68AE"/>
    <w:rPr>
      <w:rFonts w:ascii="Symbol" w:hAnsi="Symbol" w:hint="default"/>
    </w:rPr>
  </w:style>
  <w:style w:type="character" w:customStyle="1" w:styleId="onewind3">
    <w:name w:val="onewind3"/>
    <w:basedOn w:val="a0"/>
    <w:rsid w:val="00CA68AE"/>
    <w:rPr>
      <w:rFonts w:ascii="Wingdings 3" w:hAnsi="Wingdings 3" w:hint="default"/>
    </w:rPr>
  </w:style>
  <w:style w:type="character" w:customStyle="1" w:styleId="onewind2">
    <w:name w:val="onewind2"/>
    <w:basedOn w:val="a0"/>
    <w:rsid w:val="00CA68AE"/>
    <w:rPr>
      <w:rFonts w:ascii="Wingdings 2" w:hAnsi="Wingdings 2" w:hint="default"/>
    </w:rPr>
  </w:style>
  <w:style w:type="character" w:customStyle="1" w:styleId="onewind">
    <w:name w:val="onewind"/>
    <w:basedOn w:val="a0"/>
    <w:rsid w:val="00CA68AE"/>
    <w:rPr>
      <w:rFonts w:ascii="Wingdings" w:hAnsi="Wingdings" w:hint="default"/>
    </w:rPr>
  </w:style>
  <w:style w:type="character" w:customStyle="1" w:styleId="rednoun">
    <w:name w:val="rednoun"/>
    <w:basedOn w:val="a0"/>
    <w:rsid w:val="00CA68AE"/>
  </w:style>
  <w:style w:type="character" w:customStyle="1" w:styleId="post">
    <w:name w:val="post"/>
    <w:basedOn w:val="a0"/>
    <w:rsid w:val="00CA68A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A68A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CA68A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CA68A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CA68AE"/>
    <w:rPr>
      <w:rFonts w:ascii="Arial" w:hAnsi="Arial" w:cs="Arial" w:hint="default"/>
    </w:rPr>
  </w:style>
  <w:style w:type="character" w:customStyle="1" w:styleId="snoskiindex">
    <w:name w:val="snoskiindex"/>
    <w:basedOn w:val="a0"/>
    <w:rsid w:val="00CA68A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CA6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A5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53CD"/>
  </w:style>
  <w:style w:type="paragraph" w:styleId="a7">
    <w:name w:val="footer"/>
    <w:basedOn w:val="a"/>
    <w:link w:val="a8"/>
    <w:uiPriority w:val="99"/>
    <w:unhideWhenUsed/>
    <w:rsid w:val="007A5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7D21-7FD1-40A1-A5ED-42EE6AA8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3669</Words>
  <Characters>20915</Characters>
  <Application>Microsoft Office Word</Application>
  <DocSecurity>0</DocSecurity>
  <Lines>174</Lines>
  <Paragraphs>49</Paragraphs>
  <ScaleCrop>false</ScaleCrop>
  <Company/>
  <LinksUpToDate>false</LinksUpToDate>
  <CharactersWithSpaces>24535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2026-01-08T13:51:00Z</dcterms:created>
  <dcterms:modified xsi:type="dcterms:W3CDTF">2026-01-08T14:07:00Z</dcterms:modified>
</cp:coreProperties>
</file>